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327" w:rsidRPr="00BA0327" w:rsidRDefault="00BA0327" w:rsidP="00BA0327">
      <w:pPr>
        <w:spacing w:after="0" w:line="240" w:lineRule="auto"/>
        <w:jc w:val="center"/>
        <w:rPr>
          <w:rFonts w:ascii="Showcard Gothic" w:hAnsi="Showcard Gothic"/>
          <w:sz w:val="28"/>
          <w:szCs w:val="28"/>
          <w:u w:val="single"/>
        </w:rPr>
      </w:pPr>
      <w:r w:rsidRPr="00BA0327">
        <w:rPr>
          <w:rFonts w:ascii="Showcard Gothic" w:hAnsi="Showcard Gothic"/>
          <w:sz w:val="28"/>
          <w:szCs w:val="28"/>
          <w:u w:val="single"/>
        </w:rPr>
        <w:t>PRIMARY SOURCE AND VIDEO CITATION GUIDE</w:t>
      </w:r>
    </w:p>
    <w:p w:rsidR="00BA0327" w:rsidRPr="00BA0327" w:rsidRDefault="00BA0327" w:rsidP="00BA0327">
      <w:pPr>
        <w:spacing w:after="0" w:line="240" w:lineRule="auto"/>
        <w:jc w:val="center"/>
        <w:rPr>
          <w:rFonts w:ascii="Times New Roman" w:hAnsi="Times New Roman"/>
          <w:sz w:val="28"/>
          <w:szCs w:val="28"/>
        </w:rPr>
      </w:pPr>
    </w:p>
    <w:p w:rsidR="00BA0327" w:rsidRDefault="00BA0327" w:rsidP="00BA0327">
      <w:pPr>
        <w:spacing w:after="0" w:line="240" w:lineRule="auto"/>
        <w:jc w:val="center"/>
        <w:rPr>
          <w:rFonts w:ascii="Times New Roman" w:hAnsi="Times New Roman"/>
          <w:i/>
          <w:sz w:val="28"/>
          <w:szCs w:val="28"/>
        </w:rPr>
      </w:pPr>
      <w:r w:rsidRPr="00BA0327">
        <w:rPr>
          <w:rFonts w:ascii="Times New Roman" w:hAnsi="Times New Roman"/>
          <w:i/>
          <w:sz w:val="28"/>
          <w:szCs w:val="28"/>
        </w:rPr>
        <w:t>HOW TO USE THIS DOCUMENT</w:t>
      </w:r>
    </w:p>
    <w:p w:rsidR="00CE7C59" w:rsidRDefault="00CE7C59" w:rsidP="00BA0327">
      <w:pPr>
        <w:spacing w:after="0" w:line="240" w:lineRule="auto"/>
        <w:jc w:val="center"/>
        <w:rPr>
          <w:rFonts w:ascii="Times New Roman" w:hAnsi="Times New Roman"/>
          <w:i/>
          <w:sz w:val="28"/>
          <w:szCs w:val="28"/>
        </w:rPr>
      </w:pPr>
    </w:p>
    <w:p w:rsidR="00CE7C59" w:rsidRDefault="00CE7C59" w:rsidP="00CE7C59">
      <w:pPr>
        <w:spacing w:after="0" w:line="240" w:lineRule="auto"/>
        <w:jc w:val="both"/>
        <w:rPr>
          <w:rFonts w:ascii="Times New Roman" w:hAnsi="Times New Roman"/>
          <w:sz w:val="28"/>
          <w:szCs w:val="28"/>
        </w:rPr>
      </w:pPr>
      <w:r>
        <w:rPr>
          <w:rFonts w:ascii="Times New Roman" w:hAnsi="Times New Roman"/>
          <w:sz w:val="28"/>
          <w:szCs w:val="28"/>
        </w:rPr>
        <w:t>The correct way to cite each primary source that we used is present in this document. Locate the source by finding the underlined title of the document.</w:t>
      </w:r>
    </w:p>
    <w:p w:rsidR="00CE7C59" w:rsidRDefault="00CE7C59" w:rsidP="00CE7C59">
      <w:pPr>
        <w:spacing w:after="0" w:line="240" w:lineRule="auto"/>
        <w:jc w:val="both"/>
        <w:rPr>
          <w:rFonts w:ascii="Times New Roman" w:hAnsi="Times New Roman"/>
          <w:sz w:val="28"/>
          <w:szCs w:val="28"/>
        </w:rPr>
      </w:pPr>
    </w:p>
    <w:p w:rsidR="00CE7C59" w:rsidRDefault="00CE7C59" w:rsidP="00CE7C59">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Copy and paste the correct way to cite the document into your works cited page. </w:t>
      </w:r>
    </w:p>
    <w:p w:rsidR="00CE7C59" w:rsidRDefault="00CE7C59" w:rsidP="00CE7C59">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Organized your citations from this page AND your books alphabetically. </w:t>
      </w:r>
    </w:p>
    <w:p w:rsidR="00CE7C59" w:rsidRDefault="00CE7C59" w:rsidP="00CE7C59">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Change the color of the font to black for all of your citations.</w:t>
      </w:r>
    </w:p>
    <w:p w:rsidR="00CE7C59" w:rsidRDefault="00CE7C59" w:rsidP="00CE7C59">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The information in red is what you should put in your parenthetical citations in your paper. For example, for Document 1: An Anglo-Saxon Form of Commendation, the citation is as </w:t>
      </w:r>
      <w:proofErr w:type="gramStart"/>
      <w:r>
        <w:rPr>
          <w:rFonts w:ascii="Times New Roman" w:hAnsi="Times New Roman"/>
          <w:sz w:val="28"/>
          <w:szCs w:val="28"/>
        </w:rPr>
        <w:t>follows(</w:t>
      </w:r>
      <w:proofErr w:type="gramEnd"/>
      <w:r>
        <w:rPr>
          <w:rFonts w:ascii="Times New Roman" w:hAnsi="Times New Roman"/>
          <w:sz w:val="28"/>
          <w:szCs w:val="28"/>
        </w:rPr>
        <w:t xml:space="preserve">Anglo-Saxon Form of Commendation). </w:t>
      </w:r>
    </w:p>
    <w:p w:rsidR="00BA0327" w:rsidRDefault="00BA0327" w:rsidP="00CE7C59">
      <w:pPr>
        <w:spacing w:after="0" w:line="240" w:lineRule="auto"/>
        <w:rPr>
          <w:rFonts w:ascii="Times New Roman" w:hAnsi="Times New Roman"/>
          <w:sz w:val="28"/>
          <w:szCs w:val="28"/>
        </w:rPr>
      </w:pPr>
    </w:p>
    <w:p w:rsidR="00CE7C59" w:rsidRPr="00CE7C59" w:rsidRDefault="00CE7C59" w:rsidP="00CE7C59">
      <w:pPr>
        <w:spacing w:after="0" w:line="240" w:lineRule="auto"/>
        <w:rPr>
          <w:rFonts w:ascii="Times New Roman" w:hAnsi="Times New Roman"/>
          <w:b/>
          <w:i/>
          <w:sz w:val="32"/>
          <w:szCs w:val="32"/>
          <w:u w:val="single"/>
        </w:rPr>
      </w:pPr>
      <w:r w:rsidRPr="00CE7C59">
        <w:rPr>
          <w:rFonts w:ascii="Times New Roman" w:hAnsi="Times New Roman"/>
          <w:b/>
          <w:i/>
          <w:sz w:val="32"/>
          <w:szCs w:val="32"/>
          <w:u w:val="single"/>
        </w:rPr>
        <w:t>FEUDALISM PRIMARY SOURCES</w:t>
      </w:r>
    </w:p>
    <w:p w:rsidR="004840AC" w:rsidRPr="00CE7C59" w:rsidRDefault="004840AC" w:rsidP="00CF17C0">
      <w:pPr>
        <w:pStyle w:val="NormalWeb"/>
        <w:rPr>
          <w:u w:val="single"/>
        </w:rPr>
      </w:pPr>
      <w:r w:rsidRPr="00CE7C59">
        <w:rPr>
          <w:b/>
          <w:bCs/>
          <w:u w:val="single"/>
        </w:rPr>
        <w:t>DOCUMENT 1: An Anglo-Saxon Form of Commendation</w:t>
      </w:r>
    </w:p>
    <w:p w:rsidR="004840AC" w:rsidRPr="00A54A5D" w:rsidRDefault="004840AC" w:rsidP="005B0623">
      <w:pPr>
        <w:pStyle w:val="NormalWeb"/>
        <w:spacing w:line="480" w:lineRule="auto"/>
        <w:ind w:left="720" w:hanging="720"/>
        <w:rPr>
          <w:bCs/>
          <w:color w:val="000000"/>
        </w:rPr>
      </w:pPr>
      <w:r w:rsidRPr="00A54A5D">
        <w:rPr>
          <w:bCs/>
          <w:i/>
          <w:color w:val="000000"/>
        </w:rPr>
        <w:t xml:space="preserve"> </w:t>
      </w:r>
      <w:proofErr w:type="gramStart"/>
      <w:r w:rsidRPr="00A54A5D">
        <w:rPr>
          <w:bCs/>
          <w:i/>
          <w:color w:val="000000"/>
        </w:rPr>
        <w:t xml:space="preserve">An </w:t>
      </w:r>
      <w:r w:rsidRPr="00A54A5D">
        <w:rPr>
          <w:bCs/>
          <w:i/>
          <w:color w:val="FF0000"/>
        </w:rPr>
        <w:t>Anglo-Saxon Form of Commendation</w:t>
      </w:r>
      <w:r w:rsidRPr="00A54A5D">
        <w:rPr>
          <w:bCs/>
          <w:i/>
          <w:color w:val="000000"/>
        </w:rPr>
        <w:t>.</w:t>
      </w:r>
      <w:proofErr w:type="gramEnd"/>
      <w:r w:rsidRPr="00A54A5D">
        <w:rPr>
          <w:bCs/>
          <w:color w:val="000000"/>
        </w:rPr>
        <w:t xml:space="preserve"> </w:t>
      </w:r>
      <w:proofErr w:type="spellStart"/>
      <w:r w:rsidRPr="00A54A5D">
        <w:rPr>
          <w:color w:val="000000"/>
        </w:rPr>
        <w:t>n.d</w:t>
      </w:r>
      <w:proofErr w:type="spellEnd"/>
      <w:r w:rsidRPr="00A54A5D">
        <w:rPr>
          <w:color w:val="000000"/>
        </w:rPr>
        <w:t>. “</w:t>
      </w:r>
      <w:r w:rsidRPr="00A54A5D">
        <w:rPr>
          <w:bCs/>
          <w:color w:val="000000"/>
        </w:rPr>
        <w:t xml:space="preserve">Documents Illustrative of Feudalism," in </w:t>
      </w:r>
      <w:r w:rsidRPr="00A54A5D">
        <w:rPr>
          <w:bCs/>
          <w:i/>
          <w:iCs/>
          <w:color w:val="000000"/>
        </w:rPr>
        <w:t>Translations and Reprints from the Original Sources of European History,</w:t>
      </w:r>
      <w:r w:rsidRPr="00A54A5D">
        <w:rPr>
          <w:bCs/>
          <w:color w:val="000000"/>
        </w:rPr>
        <w:t xml:space="preserve"> Dana Carlton Munro, ed., </w:t>
      </w:r>
      <w:proofErr w:type="gramStart"/>
      <w:r w:rsidRPr="00A54A5D">
        <w:rPr>
          <w:bCs/>
          <w:color w:val="000000"/>
        </w:rPr>
        <w:t>vol</w:t>
      </w:r>
      <w:proofErr w:type="gramEnd"/>
      <w:r w:rsidRPr="00A54A5D">
        <w:rPr>
          <w:bCs/>
          <w:color w:val="000000"/>
        </w:rPr>
        <w:t>. 4, no. 3. Philadelphia: Department of History of the University of Pennsylvania, 1902.</w:t>
      </w:r>
      <w:r w:rsidRPr="00A54A5D">
        <w:rPr>
          <w:color w:val="000000"/>
        </w:rPr>
        <w:t xml:space="preserve"> </w:t>
      </w:r>
      <w:r w:rsidRPr="00A54A5D">
        <w:rPr>
          <w:bCs/>
          <w:i/>
          <w:color w:val="000000"/>
        </w:rPr>
        <w:t>Primary Sources: Documents Illustrative of Feudalism.</w:t>
      </w:r>
      <w:r w:rsidRPr="00A54A5D">
        <w:rPr>
          <w:bCs/>
          <w:color w:val="000000"/>
        </w:rPr>
        <w:t xml:space="preserve">  </w:t>
      </w:r>
      <w:proofErr w:type="gramStart"/>
      <w:r w:rsidRPr="00A54A5D">
        <w:rPr>
          <w:bCs/>
          <w:color w:val="000000"/>
        </w:rPr>
        <w:t>Sam Houston State University.</w:t>
      </w:r>
      <w:proofErr w:type="gramEnd"/>
      <w:r w:rsidRPr="00A54A5D">
        <w:rPr>
          <w:bCs/>
          <w:color w:val="000000"/>
        </w:rPr>
        <w:t xml:space="preserve"> </w:t>
      </w:r>
      <w:proofErr w:type="gramStart"/>
      <w:r w:rsidRPr="00A54A5D">
        <w:rPr>
          <w:bCs/>
          <w:color w:val="000000"/>
        </w:rPr>
        <w:t>Web.</w:t>
      </w:r>
      <w:proofErr w:type="gramEnd"/>
      <w:r w:rsidRPr="00A54A5D">
        <w:rPr>
          <w:bCs/>
          <w:color w:val="000000"/>
        </w:rPr>
        <w:t xml:space="preserve"> </w:t>
      </w:r>
      <w:r w:rsidR="00A46DAA" w:rsidRPr="00A46DAA">
        <w:rPr>
          <w:bCs/>
          <w:color w:val="000000" w:themeColor="text1"/>
        </w:rPr>
        <w:t>31 March 2011.</w:t>
      </w:r>
    </w:p>
    <w:p w:rsidR="004840AC" w:rsidRPr="00CE7C59" w:rsidRDefault="004840AC" w:rsidP="00CF17C0">
      <w:pPr>
        <w:pStyle w:val="NormalWeb"/>
        <w:rPr>
          <w:b/>
          <w:bCs/>
          <w:u w:val="single"/>
        </w:rPr>
      </w:pPr>
      <w:r w:rsidRPr="00CE7C59">
        <w:rPr>
          <w:b/>
          <w:bCs/>
          <w:u w:val="single"/>
        </w:rPr>
        <w:t>DOCUMENT 2: A Frankish Formula of Commendation, Seventh Century</w:t>
      </w:r>
    </w:p>
    <w:p w:rsidR="004840AC" w:rsidRPr="00A54A5D" w:rsidRDefault="004840AC" w:rsidP="00325747">
      <w:pPr>
        <w:pStyle w:val="NormalWeb"/>
        <w:spacing w:line="480" w:lineRule="auto"/>
        <w:ind w:left="720" w:hanging="720"/>
        <w:rPr>
          <w:bCs/>
          <w:color w:val="000000"/>
        </w:rPr>
      </w:pPr>
      <w:proofErr w:type="gramStart"/>
      <w:r w:rsidRPr="00A54A5D">
        <w:rPr>
          <w:bCs/>
          <w:color w:val="FF0000"/>
        </w:rPr>
        <w:t>Frankish Formula</w:t>
      </w:r>
      <w:r w:rsidRPr="00A54A5D">
        <w:rPr>
          <w:bCs/>
        </w:rPr>
        <w:t xml:space="preserve"> of Commendation.</w:t>
      </w:r>
      <w:proofErr w:type="gramEnd"/>
      <w:r w:rsidRPr="00A54A5D">
        <w:rPr>
          <w:bCs/>
        </w:rPr>
        <w:t xml:space="preserve"> </w:t>
      </w:r>
      <w:proofErr w:type="spellStart"/>
      <w:r w:rsidRPr="00A54A5D">
        <w:rPr>
          <w:bCs/>
        </w:rPr>
        <w:t>n.d</w:t>
      </w:r>
      <w:proofErr w:type="spellEnd"/>
      <w:r w:rsidRPr="00A54A5D">
        <w:rPr>
          <w:bCs/>
        </w:rPr>
        <w:t>.</w:t>
      </w:r>
      <w:r w:rsidRPr="00A54A5D">
        <w:rPr>
          <w:bCs/>
          <w:color w:val="FF0000"/>
        </w:rPr>
        <w:t xml:space="preserve"> </w:t>
      </w:r>
      <w:r w:rsidRPr="00A54A5D">
        <w:rPr>
          <w:color w:val="000000"/>
        </w:rPr>
        <w:t>“</w:t>
      </w:r>
      <w:r w:rsidRPr="00A54A5D">
        <w:rPr>
          <w:bCs/>
          <w:color w:val="000000"/>
        </w:rPr>
        <w:t xml:space="preserve">Documents Illustrative of Feudalism," in </w:t>
      </w:r>
      <w:r w:rsidRPr="00A54A5D">
        <w:rPr>
          <w:bCs/>
          <w:i/>
          <w:iCs/>
          <w:color w:val="000000"/>
        </w:rPr>
        <w:t>Translations and Reprints from the Original Sources of European History,</w:t>
      </w:r>
      <w:r w:rsidRPr="00A54A5D">
        <w:rPr>
          <w:bCs/>
          <w:color w:val="000000"/>
        </w:rPr>
        <w:t xml:space="preserve"> Dana Carlton Munro, ed., </w:t>
      </w:r>
      <w:proofErr w:type="gramStart"/>
      <w:r w:rsidRPr="00A54A5D">
        <w:rPr>
          <w:bCs/>
          <w:color w:val="000000"/>
        </w:rPr>
        <w:t>vol</w:t>
      </w:r>
      <w:proofErr w:type="gramEnd"/>
      <w:r w:rsidRPr="00A54A5D">
        <w:rPr>
          <w:bCs/>
          <w:color w:val="000000"/>
        </w:rPr>
        <w:t>. 4, no. 3. Philadelphia: Department of History of the University of Pennsylvania, 1902.</w:t>
      </w:r>
      <w:r w:rsidRPr="00A54A5D">
        <w:rPr>
          <w:color w:val="000000"/>
        </w:rPr>
        <w:t xml:space="preserve"> </w:t>
      </w:r>
      <w:r w:rsidRPr="00A54A5D">
        <w:rPr>
          <w:bCs/>
          <w:i/>
          <w:color w:val="000000"/>
        </w:rPr>
        <w:t>Primary Sources: Documents Illustrative of Feudalism.</w:t>
      </w:r>
      <w:r w:rsidRPr="00A54A5D">
        <w:rPr>
          <w:bCs/>
          <w:color w:val="000000"/>
        </w:rPr>
        <w:t xml:space="preserve">  </w:t>
      </w:r>
      <w:proofErr w:type="gramStart"/>
      <w:r w:rsidRPr="00A54A5D">
        <w:rPr>
          <w:bCs/>
          <w:color w:val="000000"/>
        </w:rPr>
        <w:t>Sam Houston State University.</w:t>
      </w:r>
      <w:proofErr w:type="gramEnd"/>
      <w:r w:rsidRPr="00A54A5D">
        <w:rPr>
          <w:bCs/>
          <w:color w:val="000000"/>
        </w:rPr>
        <w:t xml:space="preserve"> </w:t>
      </w:r>
      <w:proofErr w:type="gramStart"/>
      <w:r w:rsidRPr="00A54A5D">
        <w:rPr>
          <w:bCs/>
          <w:color w:val="000000"/>
        </w:rPr>
        <w:t>Web.</w:t>
      </w:r>
      <w:proofErr w:type="gramEnd"/>
      <w:r w:rsidRPr="00A54A5D">
        <w:rPr>
          <w:bCs/>
          <w:color w:val="000000"/>
        </w:rPr>
        <w:t xml:space="preserve"> </w:t>
      </w:r>
      <w:r w:rsidR="00A46DAA" w:rsidRPr="00A46DAA">
        <w:rPr>
          <w:bCs/>
          <w:color w:val="000000" w:themeColor="text1"/>
        </w:rPr>
        <w:t>31 March 2011.</w:t>
      </w:r>
    </w:p>
    <w:p w:rsidR="004840AC" w:rsidRPr="00CE7C59" w:rsidRDefault="004840AC" w:rsidP="00684498">
      <w:pPr>
        <w:pStyle w:val="NormalWeb"/>
        <w:rPr>
          <w:color w:val="000000"/>
          <w:u w:val="single"/>
        </w:rPr>
      </w:pPr>
      <w:r w:rsidRPr="00CE7C59">
        <w:rPr>
          <w:b/>
          <w:color w:val="000000"/>
          <w:u w:val="single"/>
        </w:rPr>
        <w:lastRenderedPageBreak/>
        <w:t>DOCUMENT 3:</w:t>
      </w:r>
      <w:r w:rsidRPr="00CE7C59">
        <w:rPr>
          <w:b/>
          <w:bCs/>
          <w:color w:val="000000"/>
          <w:u w:val="single"/>
        </w:rPr>
        <w:t xml:space="preserve"> Law from Charlemagne Concerning Freemen and Vassals, A. D. 816.</w:t>
      </w:r>
    </w:p>
    <w:p w:rsidR="004840AC" w:rsidRPr="00A54A5D" w:rsidRDefault="004840AC" w:rsidP="00325747">
      <w:pPr>
        <w:pStyle w:val="NormalWeb"/>
        <w:spacing w:line="480" w:lineRule="auto"/>
        <w:ind w:left="720" w:hanging="720"/>
        <w:rPr>
          <w:bCs/>
          <w:color w:val="000000"/>
        </w:rPr>
      </w:pPr>
      <w:proofErr w:type="gramStart"/>
      <w:r w:rsidRPr="00A54A5D">
        <w:rPr>
          <w:b/>
          <w:bCs/>
          <w:i/>
          <w:color w:val="FF0000"/>
        </w:rPr>
        <w:t>Law</w:t>
      </w:r>
      <w:r w:rsidRPr="00A54A5D">
        <w:rPr>
          <w:bCs/>
          <w:i/>
          <w:color w:val="FF0000"/>
        </w:rPr>
        <w:t xml:space="preserve"> from Charlemagne</w:t>
      </w:r>
      <w:r w:rsidRPr="00A54A5D">
        <w:rPr>
          <w:bCs/>
          <w:i/>
          <w:color w:val="000000"/>
        </w:rPr>
        <w:t xml:space="preserve"> Concerning Freemen and Vassals</w:t>
      </w:r>
      <w:r w:rsidRPr="00A54A5D">
        <w:rPr>
          <w:bCs/>
          <w:color w:val="000000"/>
        </w:rPr>
        <w:t>.</w:t>
      </w:r>
      <w:proofErr w:type="gramEnd"/>
      <w:r w:rsidRPr="00A54A5D">
        <w:rPr>
          <w:b/>
          <w:bCs/>
          <w:color w:val="000000"/>
        </w:rPr>
        <w:t xml:space="preserve"> </w:t>
      </w:r>
      <w:r w:rsidRPr="00A54A5D">
        <w:rPr>
          <w:color w:val="000000"/>
        </w:rPr>
        <w:t>816. “</w:t>
      </w:r>
      <w:r w:rsidRPr="00A54A5D">
        <w:rPr>
          <w:bCs/>
          <w:color w:val="000000"/>
        </w:rPr>
        <w:t xml:space="preserve">Documents Illustrative of Feudalism," in </w:t>
      </w:r>
      <w:r w:rsidRPr="00A54A5D">
        <w:rPr>
          <w:bCs/>
          <w:i/>
          <w:iCs/>
          <w:color w:val="000000"/>
        </w:rPr>
        <w:t>Translations and Reprints from the Original Sources of European History,</w:t>
      </w:r>
      <w:r w:rsidRPr="00A54A5D">
        <w:rPr>
          <w:bCs/>
          <w:color w:val="000000"/>
        </w:rPr>
        <w:t xml:space="preserve"> Dana Carlton Munro, ed., vol. 4, no. 3. Philadelphia: Department of History of the University of Pennsylvania, 1902.</w:t>
      </w:r>
      <w:r w:rsidRPr="00A54A5D">
        <w:rPr>
          <w:color w:val="000000"/>
        </w:rPr>
        <w:t xml:space="preserve"> </w:t>
      </w:r>
      <w:r w:rsidRPr="00A54A5D">
        <w:rPr>
          <w:bCs/>
          <w:i/>
          <w:color w:val="000000"/>
        </w:rPr>
        <w:t>Primary Sources: Documents Illustrative of Feudalism.</w:t>
      </w:r>
      <w:r w:rsidRPr="00A54A5D">
        <w:rPr>
          <w:bCs/>
          <w:color w:val="000000"/>
        </w:rPr>
        <w:t xml:space="preserve">  </w:t>
      </w:r>
      <w:proofErr w:type="gramStart"/>
      <w:r w:rsidRPr="00A54A5D">
        <w:rPr>
          <w:bCs/>
          <w:color w:val="000000"/>
        </w:rPr>
        <w:t>Sam Houston State University.</w:t>
      </w:r>
      <w:proofErr w:type="gramEnd"/>
      <w:r w:rsidRPr="00A54A5D">
        <w:rPr>
          <w:bCs/>
          <w:color w:val="000000"/>
        </w:rPr>
        <w:t xml:space="preserve"> </w:t>
      </w:r>
      <w:proofErr w:type="gramStart"/>
      <w:r w:rsidRPr="00A54A5D">
        <w:rPr>
          <w:bCs/>
          <w:color w:val="000000"/>
        </w:rPr>
        <w:t>Web.</w:t>
      </w:r>
      <w:proofErr w:type="gramEnd"/>
      <w:r w:rsidRPr="00A54A5D">
        <w:rPr>
          <w:bCs/>
          <w:color w:val="000000"/>
        </w:rPr>
        <w:t xml:space="preserve"> </w:t>
      </w:r>
      <w:r w:rsidR="00A46DAA" w:rsidRPr="00A46DAA">
        <w:rPr>
          <w:bCs/>
          <w:color w:val="000000" w:themeColor="text1"/>
        </w:rPr>
        <w:t>31 March 2011.</w:t>
      </w:r>
    </w:p>
    <w:p w:rsidR="004840AC" w:rsidRPr="00CE7C59" w:rsidRDefault="004840AC" w:rsidP="00026FEF">
      <w:pPr>
        <w:pStyle w:val="NormalWeb"/>
        <w:spacing w:before="0" w:after="0"/>
        <w:rPr>
          <w:u w:val="single"/>
        </w:rPr>
      </w:pPr>
      <w:r w:rsidRPr="00CE7C59">
        <w:rPr>
          <w:b/>
          <w:bCs/>
          <w:u w:val="single"/>
        </w:rPr>
        <w:t xml:space="preserve">DOCUMENT 4 Capitulary of </w:t>
      </w:r>
      <w:proofErr w:type="spellStart"/>
      <w:proofErr w:type="gramStart"/>
      <w:r w:rsidRPr="00CE7C59">
        <w:rPr>
          <w:b/>
          <w:bCs/>
          <w:u w:val="single"/>
        </w:rPr>
        <w:t>Mersen</w:t>
      </w:r>
      <w:proofErr w:type="spellEnd"/>
      <w:r w:rsidRPr="00CE7C59">
        <w:rPr>
          <w:b/>
          <w:bCs/>
          <w:u w:val="single"/>
        </w:rPr>
        <w:t xml:space="preserve"> ,</w:t>
      </w:r>
      <w:proofErr w:type="gramEnd"/>
      <w:r w:rsidRPr="00CE7C59">
        <w:rPr>
          <w:b/>
          <w:bCs/>
          <w:u w:val="single"/>
        </w:rPr>
        <w:t xml:space="preserve"> A. D. 847.</w:t>
      </w:r>
    </w:p>
    <w:p w:rsidR="004840AC" w:rsidRPr="00A54A5D" w:rsidRDefault="004840AC" w:rsidP="005B0623">
      <w:pPr>
        <w:pStyle w:val="NormalWeb"/>
        <w:spacing w:line="480" w:lineRule="auto"/>
        <w:ind w:left="720" w:hanging="720"/>
        <w:rPr>
          <w:bCs/>
          <w:color w:val="000000"/>
        </w:rPr>
      </w:pPr>
      <w:proofErr w:type="gramStart"/>
      <w:r w:rsidRPr="00A54A5D">
        <w:rPr>
          <w:bCs/>
          <w:i/>
          <w:color w:val="FF0000"/>
        </w:rPr>
        <w:t>Capitulary</w:t>
      </w:r>
      <w:r w:rsidRPr="00A54A5D">
        <w:rPr>
          <w:bCs/>
          <w:i/>
          <w:color w:val="000000"/>
        </w:rPr>
        <w:t xml:space="preserve"> </w:t>
      </w:r>
      <w:r w:rsidRPr="00A54A5D">
        <w:rPr>
          <w:bCs/>
          <w:i/>
          <w:color w:val="FF0000"/>
        </w:rPr>
        <w:t xml:space="preserve">of </w:t>
      </w:r>
      <w:proofErr w:type="spellStart"/>
      <w:r w:rsidRPr="00A54A5D">
        <w:rPr>
          <w:bCs/>
          <w:i/>
          <w:color w:val="FF0000"/>
        </w:rPr>
        <w:t>Mersen</w:t>
      </w:r>
      <w:proofErr w:type="spellEnd"/>
      <w:r w:rsidRPr="00A54A5D">
        <w:rPr>
          <w:bCs/>
          <w:i/>
          <w:color w:val="000000"/>
        </w:rPr>
        <w:t>.</w:t>
      </w:r>
      <w:proofErr w:type="gramEnd"/>
      <w:r w:rsidRPr="00A54A5D">
        <w:rPr>
          <w:bCs/>
          <w:color w:val="000000"/>
        </w:rPr>
        <w:t xml:space="preserve">  A.D. 847. </w:t>
      </w:r>
      <w:proofErr w:type="gramStart"/>
      <w:r w:rsidRPr="00A54A5D">
        <w:rPr>
          <w:bCs/>
          <w:color w:val="000000"/>
        </w:rPr>
        <w:t xml:space="preserve">“Documents Illustrative of Feudalism," in </w:t>
      </w:r>
      <w:r w:rsidRPr="00A54A5D">
        <w:rPr>
          <w:bCs/>
          <w:i/>
          <w:iCs/>
          <w:color w:val="000000"/>
        </w:rPr>
        <w:t>Translations and Reprints from the Original Sources of European History,</w:t>
      </w:r>
      <w:r w:rsidRPr="00A54A5D">
        <w:rPr>
          <w:bCs/>
          <w:color w:val="000000"/>
        </w:rPr>
        <w:t xml:space="preserve"> Dana Carlton Munro, ed., vol. 4, no. 3.</w:t>
      </w:r>
      <w:proofErr w:type="gramEnd"/>
      <w:r w:rsidRPr="00A54A5D">
        <w:rPr>
          <w:bCs/>
          <w:color w:val="000000"/>
        </w:rPr>
        <w:t xml:space="preserve"> Philadelphia: Department of History of the University of Pennsylvania, 1902.</w:t>
      </w:r>
      <w:r w:rsidRPr="00A54A5D">
        <w:rPr>
          <w:color w:val="000000"/>
        </w:rPr>
        <w:t xml:space="preserve"> </w:t>
      </w:r>
      <w:r w:rsidRPr="00A54A5D">
        <w:rPr>
          <w:bCs/>
          <w:i/>
          <w:color w:val="000000"/>
        </w:rPr>
        <w:t>Primary Sources: Documents Illustrative of Feudalism.</w:t>
      </w:r>
      <w:r w:rsidRPr="00A54A5D">
        <w:rPr>
          <w:bCs/>
          <w:color w:val="000000"/>
        </w:rPr>
        <w:t xml:space="preserve"> </w:t>
      </w:r>
      <w:proofErr w:type="gramStart"/>
      <w:r w:rsidRPr="00A54A5D">
        <w:rPr>
          <w:bCs/>
          <w:color w:val="000000"/>
        </w:rPr>
        <w:t>Sam Houston State University.</w:t>
      </w:r>
      <w:proofErr w:type="gramEnd"/>
      <w:r w:rsidRPr="00A54A5D">
        <w:rPr>
          <w:bCs/>
          <w:color w:val="000000"/>
        </w:rPr>
        <w:t xml:space="preserve"> </w:t>
      </w:r>
      <w:proofErr w:type="gramStart"/>
      <w:r w:rsidRPr="00A54A5D">
        <w:rPr>
          <w:bCs/>
          <w:color w:val="000000"/>
        </w:rPr>
        <w:t>Web.</w:t>
      </w:r>
      <w:proofErr w:type="gramEnd"/>
      <w:r w:rsidRPr="00A54A5D">
        <w:rPr>
          <w:bCs/>
          <w:color w:val="000000"/>
        </w:rPr>
        <w:t xml:space="preserve"> </w:t>
      </w:r>
      <w:r w:rsidR="00A46DAA" w:rsidRPr="00A46DAA">
        <w:rPr>
          <w:bCs/>
          <w:color w:val="000000" w:themeColor="text1"/>
        </w:rPr>
        <w:t>31 March 2011.</w:t>
      </w:r>
    </w:p>
    <w:p w:rsidR="004840AC" w:rsidRPr="00CE7C59" w:rsidRDefault="004840AC" w:rsidP="00026FEF">
      <w:pPr>
        <w:pStyle w:val="NormalWeb"/>
        <w:rPr>
          <w:b/>
          <w:bCs/>
          <w:u w:val="single"/>
        </w:rPr>
      </w:pPr>
      <w:r w:rsidRPr="00CE7C59">
        <w:rPr>
          <w:b/>
          <w:bCs/>
          <w:u w:val="single"/>
        </w:rPr>
        <w:t>DOCUMENT 5: Grant of a Fief, A.D. 1167.</w:t>
      </w:r>
    </w:p>
    <w:p w:rsidR="004840AC" w:rsidRPr="00A54A5D" w:rsidRDefault="004840AC" w:rsidP="003E48F0">
      <w:pPr>
        <w:pStyle w:val="NormalWeb"/>
        <w:spacing w:line="480" w:lineRule="auto"/>
        <w:ind w:left="720" w:hanging="720"/>
        <w:rPr>
          <w:bCs/>
          <w:color w:val="000000"/>
        </w:rPr>
      </w:pPr>
      <w:proofErr w:type="gramStart"/>
      <w:r w:rsidRPr="00A54A5D">
        <w:rPr>
          <w:bCs/>
          <w:i/>
          <w:color w:val="FF0000"/>
        </w:rPr>
        <w:t>Grant</w:t>
      </w:r>
      <w:r w:rsidRPr="00A54A5D">
        <w:rPr>
          <w:bCs/>
          <w:i/>
          <w:color w:val="000000"/>
        </w:rPr>
        <w:t xml:space="preserve"> </w:t>
      </w:r>
      <w:r w:rsidRPr="00A54A5D">
        <w:rPr>
          <w:bCs/>
          <w:i/>
          <w:color w:val="FF0000"/>
        </w:rPr>
        <w:t>of a Fief,</w:t>
      </w:r>
      <w:r w:rsidRPr="00A54A5D">
        <w:rPr>
          <w:bCs/>
          <w:i/>
          <w:color w:val="000000"/>
        </w:rPr>
        <w:t xml:space="preserve"> 1167.</w:t>
      </w:r>
      <w:proofErr w:type="gramEnd"/>
      <w:r w:rsidRPr="00A54A5D">
        <w:rPr>
          <w:bCs/>
          <w:color w:val="000000"/>
        </w:rPr>
        <w:t xml:space="preserve"> </w:t>
      </w:r>
      <w:proofErr w:type="gramStart"/>
      <w:r w:rsidRPr="00A54A5D">
        <w:rPr>
          <w:b/>
          <w:bCs/>
          <w:color w:val="000000"/>
        </w:rPr>
        <w:t>“</w:t>
      </w:r>
      <w:r w:rsidRPr="00A54A5D">
        <w:rPr>
          <w:bCs/>
          <w:color w:val="000000"/>
        </w:rPr>
        <w:t xml:space="preserve">Documents Illustrative of Feudalism," in </w:t>
      </w:r>
      <w:r w:rsidRPr="00A54A5D">
        <w:rPr>
          <w:bCs/>
          <w:i/>
          <w:iCs/>
          <w:color w:val="000000"/>
        </w:rPr>
        <w:t>Translations and Reprints from the Original Sources of European History,</w:t>
      </w:r>
      <w:r w:rsidRPr="00A54A5D">
        <w:rPr>
          <w:bCs/>
          <w:color w:val="000000"/>
        </w:rPr>
        <w:t xml:space="preserve"> Dana Carlton Munro, ed., vol. 4, no. 3.</w:t>
      </w:r>
      <w:proofErr w:type="gramEnd"/>
      <w:r w:rsidRPr="00A54A5D">
        <w:rPr>
          <w:bCs/>
          <w:color w:val="000000"/>
        </w:rPr>
        <w:t xml:space="preserve"> Philadelphia: Department of History of the University of Pennsylvania, 1902.</w:t>
      </w:r>
      <w:r w:rsidRPr="00A54A5D">
        <w:rPr>
          <w:color w:val="000000"/>
        </w:rPr>
        <w:t xml:space="preserve"> </w:t>
      </w:r>
      <w:r w:rsidRPr="00A54A5D">
        <w:rPr>
          <w:bCs/>
          <w:i/>
          <w:color w:val="000000"/>
        </w:rPr>
        <w:t>Primary Sources: Documents Illustrative of Feudalism.</w:t>
      </w:r>
      <w:r w:rsidRPr="00A54A5D">
        <w:rPr>
          <w:bCs/>
          <w:color w:val="000000"/>
        </w:rPr>
        <w:t xml:space="preserve"> </w:t>
      </w:r>
      <w:proofErr w:type="gramStart"/>
      <w:r w:rsidRPr="00A54A5D">
        <w:rPr>
          <w:bCs/>
          <w:color w:val="000000"/>
        </w:rPr>
        <w:t>Sam Houston State University.</w:t>
      </w:r>
      <w:proofErr w:type="gramEnd"/>
      <w:r w:rsidRPr="00A54A5D">
        <w:rPr>
          <w:bCs/>
          <w:color w:val="000000"/>
        </w:rPr>
        <w:t xml:space="preserve"> </w:t>
      </w:r>
      <w:proofErr w:type="gramStart"/>
      <w:r w:rsidRPr="00A54A5D">
        <w:rPr>
          <w:bCs/>
          <w:color w:val="000000"/>
        </w:rPr>
        <w:t>Web.</w:t>
      </w:r>
      <w:proofErr w:type="gramEnd"/>
      <w:r w:rsidRPr="00A54A5D">
        <w:rPr>
          <w:bCs/>
          <w:color w:val="000000"/>
        </w:rPr>
        <w:t xml:space="preserve"> </w:t>
      </w:r>
      <w:r w:rsidR="00A46DAA" w:rsidRPr="00A46DAA">
        <w:rPr>
          <w:bCs/>
          <w:color w:val="000000" w:themeColor="text1"/>
        </w:rPr>
        <w:t>31 March 2011.</w:t>
      </w:r>
    </w:p>
    <w:p w:rsidR="004840AC" w:rsidRPr="00CE7C59" w:rsidRDefault="004840AC" w:rsidP="00026FEF">
      <w:pPr>
        <w:pStyle w:val="NormalWeb"/>
        <w:rPr>
          <w:b/>
          <w:bCs/>
          <w:u w:val="single"/>
        </w:rPr>
      </w:pPr>
      <w:r w:rsidRPr="00CE7C59">
        <w:rPr>
          <w:b/>
          <w:bCs/>
          <w:u w:val="single"/>
        </w:rPr>
        <w:t>DOCUMENT 6: Legal Rules for Homage and Fealty.</w:t>
      </w:r>
    </w:p>
    <w:p w:rsidR="004840AC" w:rsidRPr="00A54A5D" w:rsidRDefault="004840AC" w:rsidP="00325747">
      <w:pPr>
        <w:pStyle w:val="NormalWeb"/>
        <w:spacing w:line="480" w:lineRule="auto"/>
        <w:ind w:left="720" w:hanging="720"/>
        <w:rPr>
          <w:bCs/>
          <w:color w:val="000000"/>
        </w:rPr>
      </w:pPr>
      <w:proofErr w:type="gramStart"/>
      <w:r w:rsidRPr="00A54A5D">
        <w:rPr>
          <w:bCs/>
          <w:i/>
          <w:color w:val="FF0000"/>
        </w:rPr>
        <w:t>Legal Rules for Homage</w:t>
      </w:r>
      <w:r w:rsidRPr="00A54A5D">
        <w:rPr>
          <w:bCs/>
          <w:i/>
          <w:color w:val="000000"/>
        </w:rPr>
        <w:t xml:space="preserve"> and Fealty.</w:t>
      </w:r>
      <w:proofErr w:type="gramEnd"/>
      <w:r w:rsidRPr="00A54A5D">
        <w:rPr>
          <w:bCs/>
          <w:color w:val="000000"/>
        </w:rPr>
        <w:t xml:space="preserve"> </w:t>
      </w:r>
      <w:proofErr w:type="spellStart"/>
      <w:r w:rsidRPr="00A54A5D">
        <w:rPr>
          <w:b/>
          <w:bCs/>
          <w:color w:val="000000"/>
        </w:rPr>
        <w:t>n.d</w:t>
      </w:r>
      <w:proofErr w:type="spellEnd"/>
      <w:r w:rsidRPr="00A54A5D">
        <w:rPr>
          <w:b/>
          <w:bCs/>
          <w:color w:val="000000"/>
        </w:rPr>
        <w:t>. “</w:t>
      </w:r>
      <w:r w:rsidRPr="00A54A5D">
        <w:rPr>
          <w:bCs/>
          <w:color w:val="000000"/>
        </w:rPr>
        <w:t xml:space="preserve">Documents Illustrative of Feudalism," in </w:t>
      </w:r>
      <w:r w:rsidRPr="00A54A5D">
        <w:rPr>
          <w:bCs/>
          <w:i/>
          <w:iCs/>
          <w:color w:val="000000"/>
        </w:rPr>
        <w:t>Translations and Reprints from the Original Sources of European History,</w:t>
      </w:r>
      <w:r w:rsidRPr="00A54A5D">
        <w:rPr>
          <w:bCs/>
          <w:color w:val="000000"/>
        </w:rPr>
        <w:t xml:space="preserve"> Dana Carlton Munro, ed., </w:t>
      </w:r>
      <w:proofErr w:type="gramStart"/>
      <w:r w:rsidRPr="00A54A5D">
        <w:rPr>
          <w:bCs/>
          <w:color w:val="000000"/>
        </w:rPr>
        <w:t>vol</w:t>
      </w:r>
      <w:proofErr w:type="gramEnd"/>
      <w:r w:rsidRPr="00A54A5D">
        <w:rPr>
          <w:bCs/>
          <w:color w:val="000000"/>
        </w:rPr>
        <w:t xml:space="preserve">. 4, no. 3. Philadelphia: Department of History of the University of Pennsylvania, </w:t>
      </w:r>
      <w:r w:rsidRPr="00A54A5D">
        <w:rPr>
          <w:bCs/>
          <w:color w:val="000000"/>
        </w:rPr>
        <w:lastRenderedPageBreak/>
        <w:t>1902.</w:t>
      </w:r>
      <w:r w:rsidRPr="00A54A5D">
        <w:rPr>
          <w:color w:val="000000"/>
        </w:rPr>
        <w:t xml:space="preserve"> </w:t>
      </w:r>
      <w:r w:rsidRPr="00A54A5D">
        <w:rPr>
          <w:bCs/>
          <w:i/>
          <w:color w:val="000000"/>
        </w:rPr>
        <w:t>Primary Sources: Documents Illustrative of Feudalism.</w:t>
      </w:r>
      <w:r w:rsidRPr="00A54A5D">
        <w:rPr>
          <w:bCs/>
          <w:color w:val="000000"/>
        </w:rPr>
        <w:t xml:space="preserve"> </w:t>
      </w:r>
      <w:proofErr w:type="gramStart"/>
      <w:r w:rsidRPr="00A54A5D">
        <w:rPr>
          <w:bCs/>
          <w:color w:val="000000"/>
        </w:rPr>
        <w:t>Sam Houston State University.</w:t>
      </w:r>
      <w:proofErr w:type="gramEnd"/>
      <w:r w:rsidRPr="00A54A5D">
        <w:rPr>
          <w:bCs/>
          <w:color w:val="000000"/>
        </w:rPr>
        <w:t xml:space="preserve"> </w:t>
      </w:r>
      <w:proofErr w:type="gramStart"/>
      <w:r w:rsidRPr="00A54A5D">
        <w:rPr>
          <w:bCs/>
          <w:color w:val="000000"/>
        </w:rPr>
        <w:t>Web.</w:t>
      </w:r>
      <w:proofErr w:type="gramEnd"/>
      <w:r w:rsidRPr="00A54A5D">
        <w:rPr>
          <w:bCs/>
          <w:color w:val="000000"/>
        </w:rPr>
        <w:t xml:space="preserve"> </w:t>
      </w:r>
      <w:r w:rsidR="00A46DAA" w:rsidRPr="00A46DAA">
        <w:rPr>
          <w:bCs/>
          <w:color w:val="000000" w:themeColor="text1"/>
        </w:rPr>
        <w:t>31 March 2011.</w:t>
      </w:r>
    </w:p>
    <w:p w:rsidR="004840AC" w:rsidRPr="00CE7C59" w:rsidRDefault="004840AC" w:rsidP="00026FEF">
      <w:pPr>
        <w:pStyle w:val="NormalWeb"/>
        <w:rPr>
          <w:u w:val="single"/>
        </w:rPr>
      </w:pPr>
      <w:r w:rsidRPr="00CE7C59">
        <w:rPr>
          <w:b/>
          <w:bCs/>
          <w:u w:val="single"/>
        </w:rPr>
        <w:t xml:space="preserve">DOCUMENT 7: MUTUAL DUTIES OF VASSALS AND LORDS. </w:t>
      </w:r>
      <w:proofErr w:type="gramStart"/>
      <w:r w:rsidRPr="00CE7C59">
        <w:rPr>
          <w:b/>
          <w:bCs/>
          <w:u w:val="single"/>
        </w:rPr>
        <w:t xml:space="preserve">Letter from Bishop </w:t>
      </w:r>
      <w:proofErr w:type="spellStart"/>
      <w:r w:rsidRPr="00CE7C59">
        <w:rPr>
          <w:b/>
          <w:bCs/>
          <w:u w:val="single"/>
        </w:rPr>
        <w:t>Fulbert</w:t>
      </w:r>
      <w:proofErr w:type="spellEnd"/>
      <w:r w:rsidRPr="00CE7C59">
        <w:rPr>
          <w:b/>
          <w:bCs/>
          <w:u w:val="single"/>
        </w:rPr>
        <w:t xml:space="preserve"> of Chartres,</w:t>
      </w:r>
      <w:r w:rsidRPr="00CE7C59">
        <w:rPr>
          <w:u w:val="single"/>
        </w:rPr>
        <w:t xml:space="preserve"> </w:t>
      </w:r>
      <w:r w:rsidRPr="00CE7C59">
        <w:rPr>
          <w:b/>
          <w:bCs/>
          <w:u w:val="single"/>
        </w:rPr>
        <w:t>A. D. 1020.</w:t>
      </w:r>
      <w:proofErr w:type="gramEnd"/>
    </w:p>
    <w:p w:rsidR="004840AC" w:rsidRPr="00A54A5D" w:rsidRDefault="004840AC" w:rsidP="00325747">
      <w:pPr>
        <w:pStyle w:val="NormalWeb"/>
        <w:spacing w:line="480" w:lineRule="auto"/>
        <w:ind w:left="720" w:hanging="720"/>
        <w:rPr>
          <w:bCs/>
          <w:color w:val="000000"/>
        </w:rPr>
      </w:pPr>
      <w:proofErr w:type="spellStart"/>
      <w:proofErr w:type="gramStart"/>
      <w:r w:rsidRPr="00A54A5D">
        <w:rPr>
          <w:bCs/>
          <w:color w:val="FF0000"/>
        </w:rPr>
        <w:t>Fulbert</w:t>
      </w:r>
      <w:proofErr w:type="spellEnd"/>
      <w:r w:rsidRPr="00A54A5D">
        <w:rPr>
          <w:bCs/>
          <w:color w:val="FF0000"/>
        </w:rPr>
        <w:t xml:space="preserve"> of Chartres</w:t>
      </w:r>
      <w:r w:rsidRPr="00A54A5D">
        <w:rPr>
          <w:bCs/>
          <w:color w:val="000000"/>
        </w:rPr>
        <w:t>, Bishop.</w:t>
      </w:r>
      <w:proofErr w:type="gramEnd"/>
      <w:r w:rsidRPr="00A54A5D">
        <w:rPr>
          <w:bCs/>
          <w:color w:val="000000"/>
        </w:rPr>
        <w:t xml:space="preserve"> </w:t>
      </w:r>
      <w:proofErr w:type="gramStart"/>
      <w:r w:rsidRPr="00A54A5D">
        <w:rPr>
          <w:bCs/>
          <w:i/>
          <w:color w:val="000000"/>
        </w:rPr>
        <w:t>Letter on the</w:t>
      </w:r>
      <w:r w:rsidRPr="00A54A5D">
        <w:rPr>
          <w:bCs/>
          <w:color w:val="000000"/>
        </w:rPr>
        <w:t xml:space="preserve"> </w:t>
      </w:r>
      <w:r w:rsidRPr="00A54A5D">
        <w:rPr>
          <w:bCs/>
          <w:i/>
          <w:color w:val="000000"/>
        </w:rPr>
        <w:t>Mutual Duties of Vassals and Lords.</w:t>
      </w:r>
      <w:proofErr w:type="gramEnd"/>
      <w:r w:rsidRPr="00A54A5D">
        <w:rPr>
          <w:bCs/>
          <w:color w:val="000000"/>
        </w:rPr>
        <w:t xml:space="preserve"> 1020.</w:t>
      </w:r>
      <w:r w:rsidRPr="00A54A5D">
        <w:rPr>
          <w:b/>
          <w:bCs/>
          <w:color w:val="000000"/>
        </w:rPr>
        <w:t xml:space="preserve">  “</w:t>
      </w:r>
      <w:r w:rsidRPr="00A54A5D">
        <w:rPr>
          <w:bCs/>
          <w:color w:val="000000"/>
        </w:rPr>
        <w:t xml:space="preserve">Documents Illustrative of Feudalism," in </w:t>
      </w:r>
      <w:r w:rsidRPr="00A54A5D">
        <w:rPr>
          <w:bCs/>
          <w:i/>
          <w:iCs/>
          <w:color w:val="000000"/>
        </w:rPr>
        <w:t>Translations and Reprints from the Original Sources of European History,</w:t>
      </w:r>
      <w:r w:rsidRPr="00A54A5D">
        <w:rPr>
          <w:bCs/>
          <w:color w:val="000000"/>
        </w:rPr>
        <w:t xml:space="preserve"> Dana Carlton Munro, ed., vol. 4, no. 3. Philadelphia: Department of History of the University of Pennsylvania, 1902.</w:t>
      </w:r>
      <w:r w:rsidRPr="00A54A5D">
        <w:rPr>
          <w:color w:val="000000"/>
        </w:rPr>
        <w:t xml:space="preserve"> </w:t>
      </w:r>
      <w:r w:rsidRPr="00A54A5D">
        <w:rPr>
          <w:bCs/>
          <w:i/>
          <w:color w:val="000000"/>
        </w:rPr>
        <w:t>Primary Sources: Documents Illustrative of Feudalism.</w:t>
      </w:r>
      <w:r w:rsidRPr="00A54A5D">
        <w:rPr>
          <w:bCs/>
          <w:color w:val="000000"/>
        </w:rPr>
        <w:t xml:space="preserve"> </w:t>
      </w:r>
      <w:proofErr w:type="gramStart"/>
      <w:r w:rsidRPr="00A54A5D">
        <w:rPr>
          <w:bCs/>
          <w:color w:val="000000"/>
        </w:rPr>
        <w:t>Sam Houston State University.</w:t>
      </w:r>
      <w:proofErr w:type="gramEnd"/>
      <w:r w:rsidRPr="00A54A5D">
        <w:rPr>
          <w:bCs/>
          <w:color w:val="000000"/>
        </w:rPr>
        <w:t xml:space="preserve"> </w:t>
      </w:r>
      <w:proofErr w:type="gramStart"/>
      <w:r w:rsidRPr="00A54A5D">
        <w:rPr>
          <w:bCs/>
          <w:color w:val="000000"/>
        </w:rPr>
        <w:t>Web.</w:t>
      </w:r>
      <w:proofErr w:type="gramEnd"/>
      <w:r w:rsidRPr="00A54A5D">
        <w:rPr>
          <w:bCs/>
          <w:color w:val="000000"/>
        </w:rPr>
        <w:t xml:space="preserve"> </w:t>
      </w:r>
      <w:r w:rsidR="00A46DAA" w:rsidRPr="00A46DAA">
        <w:rPr>
          <w:bCs/>
          <w:color w:val="000000" w:themeColor="text1"/>
        </w:rPr>
        <w:t>31 March 2011.</w:t>
      </w:r>
    </w:p>
    <w:p w:rsidR="004840AC" w:rsidRPr="00A46DAA" w:rsidRDefault="004840AC" w:rsidP="00026FEF">
      <w:pPr>
        <w:pStyle w:val="NormalWeb"/>
        <w:rPr>
          <w:b/>
          <w:bCs/>
          <w:u w:val="single"/>
        </w:rPr>
      </w:pPr>
      <w:r w:rsidRPr="00A46DAA">
        <w:rPr>
          <w:b/>
          <w:bCs/>
          <w:u w:val="single"/>
        </w:rPr>
        <w:t>DOCUMENT 8: Fees for License to Marry, A. D. 1140-1282.</w:t>
      </w:r>
    </w:p>
    <w:p w:rsidR="004840AC" w:rsidRPr="00A54A5D" w:rsidRDefault="004840AC" w:rsidP="00325747">
      <w:pPr>
        <w:pStyle w:val="NormalWeb"/>
        <w:spacing w:line="480" w:lineRule="auto"/>
        <w:ind w:left="720" w:hanging="720"/>
        <w:rPr>
          <w:bCs/>
          <w:color w:val="000000"/>
        </w:rPr>
      </w:pPr>
      <w:proofErr w:type="gramStart"/>
      <w:r w:rsidRPr="00A54A5D">
        <w:rPr>
          <w:bCs/>
          <w:i/>
          <w:color w:val="FF0000"/>
        </w:rPr>
        <w:t>Fees for License to Marry</w:t>
      </w:r>
      <w:r w:rsidRPr="00A54A5D">
        <w:rPr>
          <w:bCs/>
          <w:i/>
          <w:color w:val="000000"/>
        </w:rPr>
        <w:t>.</w:t>
      </w:r>
      <w:proofErr w:type="gramEnd"/>
      <w:r w:rsidRPr="00A54A5D">
        <w:rPr>
          <w:bCs/>
          <w:color w:val="000000"/>
        </w:rPr>
        <w:t xml:space="preserve"> 1140-1282. “Documents Illustrative of Feudalism," in </w:t>
      </w:r>
      <w:r w:rsidRPr="00A54A5D">
        <w:rPr>
          <w:bCs/>
          <w:i/>
          <w:iCs/>
          <w:color w:val="000000"/>
        </w:rPr>
        <w:t>Translations and Reprints from the Original Sources of European History,</w:t>
      </w:r>
      <w:r w:rsidRPr="00A54A5D">
        <w:rPr>
          <w:bCs/>
          <w:color w:val="000000"/>
        </w:rPr>
        <w:t xml:space="preserve"> Dana Carlton Munro, ed., vol. 4, no. 3. Philadelphia: Department of History of the University of Pennsylvania, 1902.</w:t>
      </w:r>
      <w:r w:rsidRPr="00A54A5D">
        <w:rPr>
          <w:color w:val="000000"/>
        </w:rPr>
        <w:t xml:space="preserve"> </w:t>
      </w:r>
      <w:r w:rsidRPr="00A54A5D">
        <w:rPr>
          <w:bCs/>
          <w:i/>
          <w:color w:val="000000"/>
        </w:rPr>
        <w:t>Primary Sources: Documents Illustrative of Feudalism.</w:t>
      </w:r>
      <w:r w:rsidRPr="00A54A5D">
        <w:rPr>
          <w:bCs/>
          <w:color w:val="000000"/>
        </w:rPr>
        <w:t xml:space="preserve"> </w:t>
      </w:r>
      <w:proofErr w:type="gramStart"/>
      <w:r w:rsidRPr="00A54A5D">
        <w:rPr>
          <w:bCs/>
          <w:color w:val="000000"/>
        </w:rPr>
        <w:t>Sam Houston State University.</w:t>
      </w:r>
      <w:proofErr w:type="gramEnd"/>
      <w:r w:rsidRPr="00A54A5D">
        <w:rPr>
          <w:bCs/>
          <w:color w:val="000000"/>
        </w:rPr>
        <w:t xml:space="preserve"> </w:t>
      </w:r>
      <w:proofErr w:type="gramStart"/>
      <w:r w:rsidRPr="00A54A5D">
        <w:rPr>
          <w:bCs/>
          <w:color w:val="000000"/>
        </w:rPr>
        <w:t>Web.</w:t>
      </w:r>
      <w:proofErr w:type="gramEnd"/>
      <w:r w:rsidRPr="00A54A5D">
        <w:rPr>
          <w:bCs/>
          <w:color w:val="000000"/>
        </w:rPr>
        <w:t xml:space="preserve"> </w:t>
      </w:r>
      <w:r w:rsidR="00A46DAA" w:rsidRPr="00A46DAA">
        <w:rPr>
          <w:bCs/>
          <w:color w:val="000000" w:themeColor="text1"/>
        </w:rPr>
        <w:t>31 March 2011.</w:t>
      </w:r>
    </w:p>
    <w:p w:rsidR="004840AC" w:rsidRPr="00A46DAA" w:rsidRDefault="004840AC" w:rsidP="00EB3A3F">
      <w:pPr>
        <w:pStyle w:val="NormalWeb"/>
        <w:rPr>
          <w:u w:val="single"/>
        </w:rPr>
      </w:pPr>
      <w:r w:rsidRPr="00A46DAA">
        <w:rPr>
          <w:b/>
          <w:bCs/>
          <w:u w:val="single"/>
        </w:rPr>
        <w:t>DOCUMENT 9: MILITARY SERVICE OF TENANTS.</w:t>
      </w:r>
      <w:r w:rsidRPr="00A46DAA">
        <w:rPr>
          <w:u w:val="single"/>
        </w:rPr>
        <w:t xml:space="preserve"> </w:t>
      </w:r>
      <w:r w:rsidRPr="00A46DAA">
        <w:rPr>
          <w:b/>
          <w:bCs/>
          <w:u w:val="single"/>
        </w:rPr>
        <w:t>An Early Feudal Summons,</w:t>
      </w:r>
      <w:r w:rsidRPr="00A46DAA">
        <w:rPr>
          <w:u w:val="single"/>
        </w:rPr>
        <w:t xml:space="preserve"> </w:t>
      </w:r>
      <w:r w:rsidRPr="00A46DAA">
        <w:rPr>
          <w:b/>
          <w:bCs/>
          <w:u w:val="single"/>
        </w:rPr>
        <w:t>probably</w:t>
      </w:r>
      <w:r w:rsidRPr="00A46DAA">
        <w:rPr>
          <w:u w:val="single"/>
        </w:rPr>
        <w:t xml:space="preserve"> </w:t>
      </w:r>
      <w:r w:rsidRPr="00A46DAA">
        <w:rPr>
          <w:b/>
          <w:bCs/>
          <w:u w:val="single"/>
        </w:rPr>
        <w:t>A. D. 1072.</w:t>
      </w:r>
    </w:p>
    <w:p w:rsidR="004840AC" w:rsidRPr="00A54A5D" w:rsidRDefault="004840AC" w:rsidP="00325747">
      <w:pPr>
        <w:pStyle w:val="NormalWeb"/>
        <w:spacing w:line="480" w:lineRule="auto"/>
        <w:ind w:left="720" w:hanging="720"/>
        <w:rPr>
          <w:bCs/>
          <w:color w:val="000000"/>
        </w:rPr>
      </w:pPr>
      <w:proofErr w:type="gramStart"/>
      <w:r w:rsidRPr="00A54A5D">
        <w:rPr>
          <w:b/>
          <w:bCs/>
          <w:i/>
          <w:color w:val="FF0000"/>
        </w:rPr>
        <w:t>Military</w:t>
      </w:r>
      <w:r w:rsidRPr="00A54A5D">
        <w:rPr>
          <w:bCs/>
          <w:i/>
          <w:color w:val="000000"/>
        </w:rPr>
        <w:t xml:space="preserve"> </w:t>
      </w:r>
      <w:r w:rsidRPr="00A54A5D">
        <w:rPr>
          <w:bCs/>
          <w:i/>
          <w:color w:val="FF0000"/>
        </w:rPr>
        <w:t>Service of Tenants</w:t>
      </w:r>
      <w:r w:rsidRPr="00A54A5D">
        <w:rPr>
          <w:bCs/>
          <w:i/>
          <w:color w:val="000000"/>
        </w:rPr>
        <w:t>.</w:t>
      </w:r>
      <w:proofErr w:type="gramEnd"/>
      <w:r w:rsidRPr="00A54A5D">
        <w:rPr>
          <w:bCs/>
          <w:color w:val="000000"/>
        </w:rPr>
        <w:t xml:space="preserve"> c1072. </w:t>
      </w:r>
      <w:proofErr w:type="gramStart"/>
      <w:r w:rsidRPr="00A54A5D">
        <w:rPr>
          <w:bCs/>
          <w:color w:val="000000"/>
        </w:rPr>
        <w:t xml:space="preserve">“Documents Illustrative of Feudalism," in </w:t>
      </w:r>
      <w:r w:rsidRPr="00A54A5D">
        <w:rPr>
          <w:bCs/>
          <w:i/>
          <w:iCs/>
          <w:color w:val="000000"/>
        </w:rPr>
        <w:t>Translations and Reprints from the Original Sources of European History,</w:t>
      </w:r>
      <w:r w:rsidRPr="00A54A5D">
        <w:rPr>
          <w:bCs/>
          <w:color w:val="000000"/>
        </w:rPr>
        <w:t xml:space="preserve"> Dana Carlton Munro, ed., vol. 4, no. 3.</w:t>
      </w:r>
      <w:proofErr w:type="gramEnd"/>
      <w:r w:rsidRPr="00A54A5D">
        <w:rPr>
          <w:bCs/>
          <w:color w:val="000000"/>
        </w:rPr>
        <w:t xml:space="preserve"> Philadelphia: Department of History of the University of Pennsylvania, 1902.</w:t>
      </w:r>
      <w:r w:rsidRPr="00A54A5D">
        <w:rPr>
          <w:color w:val="000000"/>
        </w:rPr>
        <w:t xml:space="preserve"> </w:t>
      </w:r>
      <w:r w:rsidRPr="00A54A5D">
        <w:rPr>
          <w:bCs/>
          <w:i/>
          <w:color w:val="000000"/>
        </w:rPr>
        <w:t>Primary Sources: Documents Illustrative of Feudalism.</w:t>
      </w:r>
      <w:r w:rsidRPr="00A54A5D">
        <w:rPr>
          <w:bCs/>
          <w:color w:val="000000"/>
        </w:rPr>
        <w:t xml:space="preserve"> </w:t>
      </w:r>
      <w:proofErr w:type="gramStart"/>
      <w:r w:rsidRPr="00A54A5D">
        <w:rPr>
          <w:bCs/>
          <w:color w:val="000000"/>
        </w:rPr>
        <w:t>Sam Houston State University.</w:t>
      </w:r>
      <w:proofErr w:type="gramEnd"/>
      <w:r w:rsidRPr="00A54A5D">
        <w:rPr>
          <w:bCs/>
          <w:color w:val="000000"/>
        </w:rPr>
        <w:t xml:space="preserve"> </w:t>
      </w:r>
      <w:proofErr w:type="gramStart"/>
      <w:r w:rsidRPr="00A54A5D">
        <w:rPr>
          <w:bCs/>
          <w:color w:val="000000"/>
        </w:rPr>
        <w:t>Web.</w:t>
      </w:r>
      <w:proofErr w:type="gramEnd"/>
      <w:r w:rsidRPr="00A54A5D">
        <w:rPr>
          <w:bCs/>
          <w:color w:val="000000"/>
        </w:rPr>
        <w:t xml:space="preserve"> </w:t>
      </w:r>
      <w:r w:rsidR="00A46DAA" w:rsidRPr="00A46DAA">
        <w:rPr>
          <w:bCs/>
          <w:color w:val="000000" w:themeColor="text1"/>
        </w:rPr>
        <w:t>31 March 2011.</w:t>
      </w:r>
    </w:p>
    <w:p w:rsidR="004840AC" w:rsidRPr="00A46DAA" w:rsidRDefault="004840AC" w:rsidP="00026FEF">
      <w:pPr>
        <w:pStyle w:val="NormalWeb"/>
        <w:rPr>
          <w:b/>
          <w:bCs/>
          <w:u w:val="single"/>
        </w:rPr>
      </w:pPr>
      <w:r w:rsidRPr="00A46DAA">
        <w:rPr>
          <w:b/>
          <w:bCs/>
          <w:u w:val="single"/>
        </w:rPr>
        <w:lastRenderedPageBreak/>
        <w:t>DOCUMENT 10: Legal Rules for Military Service</w:t>
      </w:r>
    </w:p>
    <w:p w:rsidR="004840AC" w:rsidRPr="00A54A5D" w:rsidRDefault="004840AC" w:rsidP="005B0623">
      <w:pPr>
        <w:pStyle w:val="NormalWeb"/>
        <w:spacing w:line="480" w:lineRule="auto"/>
        <w:ind w:left="720" w:hanging="720"/>
        <w:rPr>
          <w:color w:val="000000"/>
        </w:rPr>
      </w:pPr>
      <w:proofErr w:type="gramStart"/>
      <w:r w:rsidRPr="00A54A5D">
        <w:rPr>
          <w:bCs/>
          <w:i/>
          <w:color w:val="FF0000"/>
        </w:rPr>
        <w:t>Legal Rules for Military</w:t>
      </w:r>
      <w:r w:rsidRPr="00A54A5D">
        <w:rPr>
          <w:bCs/>
          <w:i/>
          <w:color w:val="000000"/>
        </w:rPr>
        <w:t xml:space="preserve"> Service.</w:t>
      </w:r>
      <w:proofErr w:type="gramEnd"/>
      <w:r w:rsidRPr="00A54A5D">
        <w:rPr>
          <w:bCs/>
          <w:color w:val="000000"/>
        </w:rPr>
        <w:t xml:space="preserve"> </w:t>
      </w:r>
      <w:proofErr w:type="spellStart"/>
      <w:r w:rsidRPr="00A54A5D">
        <w:rPr>
          <w:bCs/>
          <w:color w:val="000000"/>
        </w:rPr>
        <w:t>n.d</w:t>
      </w:r>
      <w:proofErr w:type="spellEnd"/>
      <w:r w:rsidRPr="00A54A5D">
        <w:rPr>
          <w:bCs/>
          <w:color w:val="000000"/>
        </w:rPr>
        <w:t>.</w:t>
      </w:r>
      <w:r w:rsidRPr="00A54A5D">
        <w:rPr>
          <w:b/>
          <w:bCs/>
          <w:color w:val="000000"/>
        </w:rPr>
        <w:t xml:space="preserve"> </w:t>
      </w:r>
      <w:r w:rsidRPr="00A54A5D">
        <w:rPr>
          <w:bCs/>
          <w:color w:val="000000"/>
        </w:rPr>
        <w:t xml:space="preserve">“Documents Illustrative of Feudalism," in </w:t>
      </w:r>
      <w:r w:rsidRPr="00A54A5D">
        <w:rPr>
          <w:bCs/>
          <w:i/>
          <w:iCs/>
          <w:color w:val="000000"/>
        </w:rPr>
        <w:t>Translations and Reprints from the Original Sources of European History,</w:t>
      </w:r>
      <w:r w:rsidRPr="00A54A5D">
        <w:rPr>
          <w:bCs/>
          <w:color w:val="000000"/>
        </w:rPr>
        <w:t xml:space="preserve"> Dana Carlton Munro, ed., </w:t>
      </w:r>
      <w:proofErr w:type="gramStart"/>
      <w:r w:rsidRPr="00A54A5D">
        <w:rPr>
          <w:bCs/>
          <w:color w:val="000000"/>
        </w:rPr>
        <w:t>vol</w:t>
      </w:r>
      <w:proofErr w:type="gramEnd"/>
      <w:r w:rsidRPr="00A54A5D">
        <w:rPr>
          <w:bCs/>
          <w:color w:val="000000"/>
        </w:rPr>
        <w:t>. 4, no. 3. Philadelphia: Department of History of the University of Pennsylvania, 1902.</w:t>
      </w:r>
      <w:r w:rsidRPr="00A54A5D">
        <w:rPr>
          <w:color w:val="000000"/>
        </w:rPr>
        <w:t xml:space="preserve"> </w:t>
      </w:r>
      <w:r w:rsidRPr="00A54A5D">
        <w:rPr>
          <w:bCs/>
          <w:i/>
          <w:color w:val="000000"/>
        </w:rPr>
        <w:t>Primary Sources: Documents Illustrative of Feudalism.</w:t>
      </w:r>
      <w:r w:rsidRPr="00A54A5D">
        <w:rPr>
          <w:bCs/>
          <w:color w:val="000000"/>
        </w:rPr>
        <w:t xml:space="preserve"> </w:t>
      </w:r>
      <w:proofErr w:type="gramStart"/>
      <w:r w:rsidRPr="00A54A5D">
        <w:rPr>
          <w:bCs/>
          <w:color w:val="000000"/>
        </w:rPr>
        <w:t>Sam Houston State University.</w:t>
      </w:r>
      <w:proofErr w:type="gramEnd"/>
      <w:r w:rsidRPr="00A54A5D">
        <w:rPr>
          <w:bCs/>
          <w:color w:val="000000"/>
        </w:rPr>
        <w:t xml:space="preserve"> </w:t>
      </w:r>
      <w:proofErr w:type="gramStart"/>
      <w:r w:rsidRPr="00A54A5D">
        <w:rPr>
          <w:bCs/>
          <w:color w:val="000000"/>
        </w:rPr>
        <w:t>Web.</w:t>
      </w:r>
      <w:proofErr w:type="gramEnd"/>
      <w:r w:rsidRPr="00A54A5D">
        <w:rPr>
          <w:bCs/>
          <w:color w:val="000000"/>
        </w:rPr>
        <w:t xml:space="preserve"> </w:t>
      </w:r>
      <w:r w:rsidR="00A46DAA" w:rsidRPr="00A46DAA">
        <w:rPr>
          <w:bCs/>
          <w:color w:val="000000" w:themeColor="text1"/>
        </w:rPr>
        <w:t>31 March 2011.</w:t>
      </w:r>
    </w:p>
    <w:p w:rsidR="00451E4B" w:rsidRPr="00A54A5D" w:rsidRDefault="00BA0327" w:rsidP="00026FEF">
      <w:pPr>
        <w:pStyle w:val="NormalWeb"/>
        <w:rPr>
          <w:b/>
          <w:bCs/>
          <w:color w:val="FF0000"/>
          <w:u w:val="single"/>
        </w:rPr>
      </w:pPr>
      <w:r w:rsidRPr="00A54A5D">
        <w:rPr>
          <w:b/>
          <w:bCs/>
          <w:color w:val="FF0000"/>
          <w:u w:val="single"/>
        </w:rPr>
        <w:t>VIDEOS</w:t>
      </w:r>
    </w:p>
    <w:p w:rsidR="00451E4B" w:rsidRPr="00A54A5D" w:rsidRDefault="00451E4B" w:rsidP="00451E4B">
      <w:pPr>
        <w:pStyle w:val="NormalWeb"/>
        <w:spacing w:line="480" w:lineRule="auto"/>
        <w:ind w:left="720" w:hanging="720"/>
        <w:rPr>
          <w:bCs/>
        </w:rPr>
      </w:pPr>
      <w:proofErr w:type="gramStart"/>
      <w:r w:rsidRPr="00A54A5D">
        <w:rPr>
          <w:bCs/>
          <w:i/>
        </w:rPr>
        <w:t xml:space="preserve">The </w:t>
      </w:r>
      <w:r w:rsidRPr="00A54A5D">
        <w:rPr>
          <w:bCs/>
          <w:i/>
          <w:color w:val="FF0000"/>
        </w:rPr>
        <w:t>Doctor.</w:t>
      </w:r>
      <w:proofErr w:type="gramEnd"/>
      <w:r w:rsidRPr="00A54A5D">
        <w:rPr>
          <w:bCs/>
        </w:rPr>
        <w:t xml:space="preserve"> Life in the </w:t>
      </w:r>
      <w:proofErr w:type="gramStart"/>
      <w:r w:rsidRPr="00A54A5D">
        <w:rPr>
          <w:bCs/>
        </w:rPr>
        <w:t>Middle</w:t>
      </w:r>
      <w:proofErr w:type="gramEnd"/>
      <w:r w:rsidRPr="00A54A5D">
        <w:rPr>
          <w:bCs/>
        </w:rPr>
        <w:t xml:space="preserve"> Ages. </w:t>
      </w:r>
      <w:proofErr w:type="spellStart"/>
      <w:r w:rsidRPr="00A54A5D">
        <w:rPr>
          <w:bCs/>
        </w:rPr>
        <w:t>Schlessinger</w:t>
      </w:r>
      <w:proofErr w:type="spellEnd"/>
      <w:r w:rsidRPr="00A54A5D">
        <w:rPr>
          <w:bCs/>
        </w:rPr>
        <w:t xml:space="preserve"> Media, 2002. </w:t>
      </w:r>
      <w:proofErr w:type="gramStart"/>
      <w:r w:rsidRPr="00A54A5D">
        <w:rPr>
          <w:bCs/>
        </w:rPr>
        <w:t>VHS.</w:t>
      </w:r>
      <w:proofErr w:type="gramEnd"/>
    </w:p>
    <w:p w:rsidR="00451E4B" w:rsidRPr="00A54A5D" w:rsidRDefault="00451E4B" w:rsidP="00451E4B">
      <w:pPr>
        <w:pStyle w:val="NormalWeb"/>
        <w:spacing w:line="480" w:lineRule="auto"/>
        <w:ind w:left="720" w:hanging="720"/>
        <w:rPr>
          <w:bCs/>
        </w:rPr>
      </w:pPr>
      <w:proofErr w:type="gramStart"/>
      <w:r w:rsidRPr="00A54A5D">
        <w:rPr>
          <w:bCs/>
          <w:i/>
        </w:rPr>
        <w:t xml:space="preserve">The </w:t>
      </w:r>
      <w:r w:rsidRPr="00A54A5D">
        <w:rPr>
          <w:bCs/>
          <w:i/>
          <w:color w:val="FF0000"/>
        </w:rPr>
        <w:t>Knight</w:t>
      </w:r>
      <w:r w:rsidRPr="00A54A5D">
        <w:rPr>
          <w:bCs/>
          <w:i/>
        </w:rPr>
        <w:t>.</w:t>
      </w:r>
      <w:proofErr w:type="gramEnd"/>
      <w:r w:rsidRPr="00A54A5D">
        <w:rPr>
          <w:bCs/>
        </w:rPr>
        <w:t xml:space="preserve"> Life in the </w:t>
      </w:r>
      <w:proofErr w:type="gramStart"/>
      <w:r w:rsidRPr="00A54A5D">
        <w:rPr>
          <w:bCs/>
        </w:rPr>
        <w:t>Middle</w:t>
      </w:r>
      <w:proofErr w:type="gramEnd"/>
      <w:r w:rsidRPr="00A54A5D">
        <w:rPr>
          <w:bCs/>
        </w:rPr>
        <w:t xml:space="preserve"> Ages. </w:t>
      </w:r>
      <w:proofErr w:type="spellStart"/>
      <w:r w:rsidRPr="00A54A5D">
        <w:rPr>
          <w:bCs/>
        </w:rPr>
        <w:t>Schlessinger</w:t>
      </w:r>
      <w:proofErr w:type="spellEnd"/>
      <w:r w:rsidRPr="00A54A5D">
        <w:rPr>
          <w:bCs/>
        </w:rPr>
        <w:t xml:space="preserve"> Media, 2002. </w:t>
      </w:r>
      <w:proofErr w:type="gramStart"/>
      <w:r w:rsidRPr="00A54A5D">
        <w:rPr>
          <w:bCs/>
        </w:rPr>
        <w:t>VHS.</w:t>
      </w:r>
      <w:proofErr w:type="gramEnd"/>
    </w:p>
    <w:p w:rsidR="00DA3724" w:rsidRPr="00A54A5D" w:rsidRDefault="00451E4B" w:rsidP="00026FEF">
      <w:pPr>
        <w:pStyle w:val="NormalWeb"/>
        <w:rPr>
          <w:bCs/>
        </w:rPr>
      </w:pPr>
      <w:proofErr w:type="gramStart"/>
      <w:r w:rsidRPr="00A54A5D">
        <w:rPr>
          <w:bCs/>
          <w:i/>
        </w:rPr>
        <w:t xml:space="preserve">The </w:t>
      </w:r>
      <w:r w:rsidRPr="00A54A5D">
        <w:rPr>
          <w:bCs/>
          <w:i/>
          <w:color w:val="FF0000"/>
        </w:rPr>
        <w:t>Serf</w:t>
      </w:r>
      <w:r w:rsidRPr="00A54A5D">
        <w:rPr>
          <w:bCs/>
          <w:i/>
        </w:rPr>
        <w:t>.</w:t>
      </w:r>
      <w:proofErr w:type="gramEnd"/>
      <w:r w:rsidRPr="00A54A5D">
        <w:rPr>
          <w:bCs/>
        </w:rPr>
        <w:t xml:space="preserve"> Life in the </w:t>
      </w:r>
      <w:proofErr w:type="gramStart"/>
      <w:r w:rsidRPr="00A54A5D">
        <w:rPr>
          <w:bCs/>
        </w:rPr>
        <w:t>Middle</w:t>
      </w:r>
      <w:proofErr w:type="gramEnd"/>
      <w:r w:rsidRPr="00A54A5D">
        <w:rPr>
          <w:bCs/>
        </w:rPr>
        <w:t xml:space="preserve"> Ages. </w:t>
      </w:r>
      <w:proofErr w:type="spellStart"/>
      <w:r w:rsidRPr="00A54A5D">
        <w:rPr>
          <w:bCs/>
        </w:rPr>
        <w:t>Schlessinger</w:t>
      </w:r>
      <w:proofErr w:type="spellEnd"/>
      <w:r w:rsidRPr="00A54A5D">
        <w:rPr>
          <w:bCs/>
        </w:rPr>
        <w:t xml:space="preserve"> Media, 2002. </w:t>
      </w:r>
      <w:proofErr w:type="gramStart"/>
      <w:r w:rsidRPr="00A54A5D">
        <w:rPr>
          <w:bCs/>
        </w:rPr>
        <w:t>VHS.</w:t>
      </w:r>
      <w:proofErr w:type="gramEnd"/>
    </w:p>
    <w:p w:rsidR="00CE7C59" w:rsidRPr="00CE7C59" w:rsidRDefault="00451E4B" w:rsidP="002A45F2">
      <w:pPr>
        <w:pStyle w:val="NormalWeb"/>
        <w:spacing w:line="480" w:lineRule="auto"/>
        <w:ind w:left="720" w:hanging="720"/>
        <w:rPr>
          <w:bCs/>
        </w:rPr>
      </w:pPr>
      <w:r w:rsidRPr="00A54A5D">
        <w:rPr>
          <w:bCs/>
          <w:i/>
          <w:color w:val="FF0000"/>
        </w:rPr>
        <w:t>Social Structure</w:t>
      </w:r>
      <w:r w:rsidRPr="00A54A5D">
        <w:rPr>
          <w:bCs/>
          <w:i/>
        </w:rPr>
        <w:t xml:space="preserve"> in the </w:t>
      </w:r>
      <w:proofErr w:type="gramStart"/>
      <w:r w:rsidRPr="00A54A5D">
        <w:rPr>
          <w:bCs/>
          <w:i/>
        </w:rPr>
        <w:t>Middle</w:t>
      </w:r>
      <w:proofErr w:type="gramEnd"/>
      <w:r w:rsidRPr="00A54A5D">
        <w:rPr>
          <w:bCs/>
          <w:i/>
        </w:rPr>
        <w:t xml:space="preserve"> Ages.</w:t>
      </w:r>
      <w:r w:rsidRPr="00A54A5D">
        <w:rPr>
          <w:bCs/>
        </w:rPr>
        <w:t xml:space="preserve"> Life in the </w:t>
      </w:r>
      <w:proofErr w:type="gramStart"/>
      <w:r w:rsidRPr="00A54A5D">
        <w:rPr>
          <w:bCs/>
        </w:rPr>
        <w:t>Middle</w:t>
      </w:r>
      <w:proofErr w:type="gramEnd"/>
      <w:r w:rsidRPr="00A54A5D">
        <w:rPr>
          <w:bCs/>
        </w:rPr>
        <w:t xml:space="preserve"> Ages. </w:t>
      </w:r>
      <w:proofErr w:type="spellStart"/>
      <w:r w:rsidRPr="00A54A5D">
        <w:rPr>
          <w:bCs/>
        </w:rPr>
        <w:t>Schlessinger</w:t>
      </w:r>
      <w:proofErr w:type="spellEnd"/>
      <w:r w:rsidRPr="00A54A5D">
        <w:rPr>
          <w:bCs/>
        </w:rPr>
        <w:t xml:space="preserve"> Media, 2002. </w:t>
      </w:r>
      <w:proofErr w:type="gramStart"/>
      <w:r w:rsidRPr="00A54A5D">
        <w:rPr>
          <w:bCs/>
        </w:rPr>
        <w:t>VHS.</w:t>
      </w:r>
      <w:proofErr w:type="gramEnd"/>
    </w:p>
    <w:p w:rsidR="00BA0327" w:rsidRPr="00A46DAA" w:rsidRDefault="00BA0327" w:rsidP="00A46DAA">
      <w:pPr>
        <w:pStyle w:val="attribution"/>
        <w:spacing w:line="480" w:lineRule="auto"/>
        <w:ind w:left="720" w:hanging="720"/>
        <w:rPr>
          <w:b/>
          <w:i/>
          <w:sz w:val="32"/>
          <w:szCs w:val="32"/>
          <w:u w:val="single"/>
        </w:rPr>
      </w:pPr>
      <w:bookmarkStart w:id="0" w:name="RES5e_ch08_p0479"/>
      <w:bookmarkEnd w:id="0"/>
      <w:r w:rsidRPr="00BA0327">
        <w:rPr>
          <w:b/>
          <w:i/>
          <w:sz w:val="32"/>
          <w:szCs w:val="32"/>
          <w:u w:val="single"/>
        </w:rPr>
        <w:t>SHARECROPPER PRIMARY SOURCES</w:t>
      </w:r>
    </w:p>
    <w:p w:rsidR="00325747" w:rsidRPr="00A54A5D" w:rsidRDefault="00325747" w:rsidP="00325747">
      <w:pPr>
        <w:pStyle w:val="NormalWeb"/>
        <w:spacing w:line="280" w:lineRule="atLeast"/>
        <w:rPr>
          <w:b/>
          <w:u w:val="single"/>
        </w:rPr>
      </w:pPr>
      <w:r w:rsidRPr="00A54A5D">
        <w:rPr>
          <w:b/>
          <w:u w:val="single"/>
        </w:rPr>
        <w:t>TITLE: MISSISSIPPI BLACK CODES 1865-1866</w:t>
      </w:r>
    </w:p>
    <w:p w:rsidR="00325747" w:rsidRPr="00A54A5D" w:rsidRDefault="00325747" w:rsidP="00325747">
      <w:pPr>
        <w:spacing w:before="100" w:beforeAutospacing="1" w:after="100" w:afterAutospacing="1" w:line="480" w:lineRule="auto"/>
        <w:ind w:left="720" w:hanging="720"/>
        <w:rPr>
          <w:rFonts w:ascii="Times New Roman" w:hAnsi="Times New Roman"/>
          <w:sz w:val="24"/>
          <w:szCs w:val="24"/>
        </w:rPr>
      </w:pPr>
      <w:r w:rsidRPr="00A54A5D">
        <w:rPr>
          <w:rFonts w:ascii="Times New Roman" w:hAnsi="Times New Roman"/>
          <w:i/>
          <w:iCs/>
          <w:color w:val="FF0000"/>
          <w:sz w:val="24"/>
          <w:szCs w:val="24"/>
        </w:rPr>
        <w:t>Mississippi</w:t>
      </w:r>
      <w:r w:rsidRPr="00A54A5D">
        <w:rPr>
          <w:rFonts w:ascii="Times New Roman" w:hAnsi="Times New Roman"/>
          <w:i/>
          <w:iCs/>
          <w:sz w:val="24"/>
          <w:szCs w:val="24"/>
        </w:rPr>
        <w:t xml:space="preserve"> </w:t>
      </w:r>
      <w:r w:rsidRPr="00A54A5D">
        <w:rPr>
          <w:rFonts w:ascii="Times New Roman" w:hAnsi="Times New Roman"/>
          <w:i/>
          <w:iCs/>
          <w:color w:val="FF0000"/>
          <w:sz w:val="24"/>
          <w:szCs w:val="24"/>
        </w:rPr>
        <w:t>Black Codes</w:t>
      </w:r>
      <w:r w:rsidRPr="00A54A5D">
        <w:rPr>
          <w:rFonts w:ascii="Times New Roman" w:hAnsi="Times New Roman"/>
          <w:i/>
          <w:iCs/>
          <w:sz w:val="24"/>
          <w:szCs w:val="24"/>
        </w:rPr>
        <w:t xml:space="preserve">. </w:t>
      </w:r>
      <w:r w:rsidRPr="00A54A5D">
        <w:rPr>
          <w:rFonts w:ascii="Times New Roman" w:hAnsi="Times New Roman"/>
          <w:iCs/>
          <w:sz w:val="24"/>
          <w:szCs w:val="24"/>
        </w:rPr>
        <w:t>1865-1866.</w:t>
      </w:r>
      <w:r w:rsidRPr="00A54A5D">
        <w:rPr>
          <w:rFonts w:ascii="Times New Roman" w:hAnsi="Times New Roman"/>
          <w:i/>
          <w:iCs/>
          <w:sz w:val="24"/>
          <w:szCs w:val="24"/>
        </w:rPr>
        <w:t xml:space="preserve"> </w:t>
      </w:r>
      <w:r w:rsidRPr="00A54A5D">
        <w:rPr>
          <w:rFonts w:ascii="Times New Roman" w:hAnsi="Times New Roman"/>
          <w:i/>
          <w:sz w:val="24"/>
          <w:szCs w:val="24"/>
        </w:rPr>
        <w:t xml:space="preserve">Mississippi Black Codes. </w:t>
      </w:r>
      <w:proofErr w:type="gramStart"/>
      <w:r w:rsidRPr="00A54A5D">
        <w:rPr>
          <w:rFonts w:ascii="Times New Roman" w:hAnsi="Times New Roman"/>
          <w:sz w:val="24"/>
          <w:szCs w:val="24"/>
        </w:rPr>
        <w:t>Center for History and New Media.</w:t>
      </w:r>
      <w:proofErr w:type="gramEnd"/>
      <w:r w:rsidRPr="00A54A5D">
        <w:rPr>
          <w:rFonts w:ascii="Times New Roman" w:hAnsi="Times New Roman"/>
          <w:sz w:val="24"/>
          <w:szCs w:val="24"/>
        </w:rPr>
        <w:t xml:space="preserve"> </w:t>
      </w:r>
      <w:proofErr w:type="gramStart"/>
      <w:r w:rsidRPr="00A54A5D">
        <w:rPr>
          <w:rFonts w:ascii="Times New Roman" w:hAnsi="Times New Roman"/>
          <w:sz w:val="24"/>
          <w:szCs w:val="24"/>
        </w:rPr>
        <w:t>George Mason University .</w:t>
      </w:r>
      <w:proofErr w:type="spellStart"/>
      <w:r w:rsidRPr="00A54A5D">
        <w:rPr>
          <w:rFonts w:ascii="Times New Roman" w:hAnsi="Times New Roman"/>
          <w:sz w:val="24"/>
          <w:szCs w:val="24"/>
        </w:rPr>
        <w:t>n.d</w:t>
      </w:r>
      <w:proofErr w:type="spellEnd"/>
      <w:r w:rsidRPr="00A54A5D">
        <w:rPr>
          <w:rFonts w:ascii="Times New Roman" w:hAnsi="Times New Roman"/>
          <w:sz w:val="24"/>
          <w:szCs w:val="24"/>
        </w:rPr>
        <w:t>. Web.</w:t>
      </w:r>
      <w:proofErr w:type="gramEnd"/>
      <w:r w:rsidRPr="00A54A5D">
        <w:rPr>
          <w:rFonts w:ascii="Times New Roman" w:hAnsi="Times New Roman"/>
          <w:sz w:val="24"/>
          <w:szCs w:val="24"/>
        </w:rPr>
        <w:t xml:space="preserve"> </w:t>
      </w:r>
      <w:r w:rsidR="00A46DAA" w:rsidRPr="00A46DAA">
        <w:rPr>
          <w:rFonts w:ascii="Times New Roman" w:hAnsi="Times New Roman"/>
          <w:color w:val="000000" w:themeColor="text1"/>
          <w:sz w:val="24"/>
          <w:szCs w:val="24"/>
        </w:rPr>
        <w:t>4 April 2011</w:t>
      </w:r>
      <w:r w:rsidR="00A46DAA" w:rsidRPr="00A46DAA">
        <w:rPr>
          <w:color w:val="000000" w:themeColor="text1"/>
          <w:sz w:val="24"/>
          <w:szCs w:val="24"/>
        </w:rPr>
        <w:t>.</w:t>
      </w:r>
    </w:p>
    <w:p w:rsidR="00325747" w:rsidRPr="00A54A5D" w:rsidRDefault="00325747" w:rsidP="00325747">
      <w:pPr>
        <w:spacing w:after="0"/>
        <w:rPr>
          <w:rFonts w:ascii="Times New Roman" w:hAnsi="Times New Roman"/>
          <w:b/>
          <w:sz w:val="24"/>
          <w:szCs w:val="24"/>
          <w:u w:val="single"/>
        </w:rPr>
      </w:pPr>
      <w:r w:rsidRPr="00A54A5D">
        <w:rPr>
          <w:rFonts w:ascii="Times New Roman" w:hAnsi="Times New Roman"/>
          <w:b/>
          <w:sz w:val="24"/>
          <w:szCs w:val="24"/>
          <w:u w:val="single"/>
        </w:rPr>
        <w:t>TITLE: General Violence that the Klan later took part in-</w:t>
      </w:r>
      <w:r w:rsidR="00BA0327" w:rsidRPr="00A54A5D">
        <w:rPr>
          <w:rFonts w:ascii="Times New Roman" w:hAnsi="Times New Roman"/>
          <w:b/>
          <w:sz w:val="24"/>
          <w:szCs w:val="24"/>
          <w:u w:val="single"/>
        </w:rPr>
        <w:t>excerpt from Secondary Source</w:t>
      </w:r>
      <w:r w:rsidRPr="00A54A5D">
        <w:rPr>
          <w:rFonts w:ascii="Times New Roman" w:hAnsi="Times New Roman"/>
          <w:b/>
          <w:sz w:val="24"/>
          <w:szCs w:val="24"/>
          <w:u w:val="single"/>
        </w:rPr>
        <w:t xml:space="preserve"> </w:t>
      </w:r>
    </w:p>
    <w:p w:rsidR="00325747" w:rsidRPr="00A54A5D" w:rsidRDefault="00325747" w:rsidP="00325747">
      <w:pPr>
        <w:spacing w:after="0"/>
        <w:rPr>
          <w:rFonts w:ascii="Times New Roman" w:hAnsi="Times New Roman"/>
          <w:b/>
          <w:sz w:val="24"/>
          <w:szCs w:val="24"/>
        </w:rPr>
      </w:pPr>
    </w:p>
    <w:p w:rsidR="00BA0327" w:rsidRPr="002A45F2" w:rsidRDefault="00A46DAA" w:rsidP="002A45F2">
      <w:pPr>
        <w:widowControl w:val="0"/>
        <w:autoSpaceDE w:val="0"/>
        <w:autoSpaceDN w:val="0"/>
        <w:adjustRightInd w:val="0"/>
        <w:spacing w:after="0" w:line="480" w:lineRule="auto"/>
        <w:rPr>
          <w:rFonts w:ascii="Times New Roman" w:hAnsi="Times New Roman"/>
          <w:color w:val="000000" w:themeColor="text1"/>
          <w:sz w:val="24"/>
          <w:szCs w:val="24"/>
        </w:rPr>
      </w:pPr>
      <w:r w:rsidRPr="00A54A5D">
        <w:rPr>
          <w:rFonts w:ascii="Times New Roman" w:hAnsi="Times New Roman"/>
          <w:b/>
          <w:iCs/>
          <w:color w:val="FF0000"/>
          <w:sz w:val="24"/>
          <w:szCs w:val="24"/>
        </w:rPr>
        <w:t>Hahn</w:t>
      </w:r>
      <w:r w:rsidRPr="00A54A5D">
        <w:rPr>
          <w:rFonts w:ascii="Times New Roman" w:hAnsi="Times New Roman"/>
          <w:iCs/>
          <w:color w:val="000000" w:themeColor="text1"/>
          <w:sz w:val="24"/>
          <w:szCs w:val="24"/>
        </w:rPr>
        <w:t>, Steven.</w:t>
      </w:r>
      <w:r w:rsidRPr="00A54A5D">
        <w:rPr>
          <w:rFonts w:ascii="Times New Roman" w:hAnsi="Times New Roman"/>
          <w:i/>
          <w:iCs/>
          <w:color w:val="000000" w:themeColor="text1"/>
          <w:sz w:val="24"/>
          <w:szCs w:val="24"/>
        </w:rPr>
        <w:t xml:space="preserve"> Nation Under Our Feet: </w:t>
      </w:r>
      <w:hyperlink r:id="rId5" w:history="1">
        <w:r w:rsidRPr="00A54A5D">
          <w:rPr>
            <w:rStyle w:val="Emphasis"/>
            <w:rFonts w:ascii="Times New Roman" w:hAnsi="Times New Roman"/>
            <w:color w:val="000000" w:themeColor="text1"/>
            <w:sz w:val="24"/>
            <w:szCs w:val="24"/>
          </w:rPr>
          <w:t>Black Political Struggles in the Rural South from</w:t>
        </w:r>
        <w:r>
          <w:rPr>
            <w:rStyle w:val="Emphasis"/>
            <w:rFonts w:ascii="Times New Roman" w:hAnsi="Times New Roman"/>
            <w:color w:val="000000" w:themeColor="text1"/>
            <w:sz w:val="24"/>
            <w:szCs w:val="24"/>
          </w:rPr>
          <w:tab/>
        </w:r>
        <w:r>
          <w:rPr>
            <w:rStyle w:val="Emphasis"/>
            <w:rFonts w:ascii="Times New Roman" w:hAnsi="Times New Roman"/>
            <w:color w:val="000000" w:themeColor="text1"/>
            <w:sz w:val="24"/>
            <w:szCs w:val="24"/>
          </w:rPr>
          <w:tab/>
        </w:r>
        <w:r>
          <w:rPr>
            <w:rStyle w:val="Emphasis"/>
            <w:rFonts w:ascii="Times New Roman" w:hAnsi="Times New Roman"/>
            <w:color w:val="000000" w:themeColor="text1"/>
            <w:sz w:val="24"/>
            <w:szCs w:val="24"/>
          </w:rPr>
          <w:tab/>
        </w:r>
        <w:r w:rsidRPr="00A54A5D">
          <w:rPr>
            <w:rStyle w:val="Emphasis"/>
            <w:rFonts w:ascii="Times New Roman" w:hAnsi="Times New Roman"/>
            <w:color w:val="000000" w:themeColor="text1"/>
            <w:sz w:val="24"/>
            <w:szCs w:val="24"/>
          </w:rPr>
          <w:t xml:space="preserve"> Slavery to the Great Migration.</w:t>
        </w:r>
      </w:hyperlink>
      <w:r w:rsidRPr="00A54A5D">
        <w:rPr>
          <w:rFonts w:ascii="Times New Roman" w:hAnsi="Times New Roman"/>
          <w:color w:val="000000" w:themeColor="text1"/>
          <w:sz w:val="24"/>
          <w:szCs w:val="24"/>
        </w:rPr>
        <w:t xml:space="preserve"> Cambridge: Harvard University Press, 2003. Print</w:t>
      </w:r>
    </w:p>
    <w:p w:rsidR="00325747" w:rsidRPr="00A54A5D" w:rsidRDefault="00325747" w:rsidP="00325747">
      <w:pPr>
        <w:widowControl w:val="0"/>
        <w:autoSpaceDE w:val="0"/>
        <w:autoSpaceDN w:val="0"/>
        <w:adjustRightInd w:val="0"/>
        <w:spacing w:after="0" w:line="320" w:lineRule="atLeast"/>
        <w:rPr>
          <w:rFonts w:ascii="Times New Roman" w:hAnsi="Times New Roman"/>
          <w:b/>
          <w:sz w:val="24"/>
          <w:szCs w:val="24"/>
          <w:u w:val="single"/>
        </w:rPr>
      </w:pPr>
      <w:r w:rsidRPr="00A54A5D">
        <w:rPr>
          <w:rFonts w:ascii="Times New Roman" w:hAnsi="Times New Roman"/>
          <w:b/>
          <w:sz w:val="24"/>
          <w:szCs w:val="24"/>
          <w:u w:val="single"/>
        </w:rPr>
        <w:t>TITLE: Testimony against Klan Violence in Georgia, 1871</w:t>
      </w:r>
    </w:p>
    <w:p w:rsidR="00325747" w:rsidRPr="00A54A5D" w:rsidRDefault="00325747" w:rsidP="00325747">
      <w:pPr>
        <w:widowControl w:val="0"/>
        <w:autoSpaceDE w:val="0"/>
        <w:autoSpaceDN w:val="0"/>
        <w:adjustRightInd w:val="0"/>
        <w:spacing w:after="0" w:line="320" w:lineRule="atLeast"/>
        <w:rPr>
          <w:rFonts w:ascii="Times New Roman" w:hAnsi="Times New Roman"/>
          <w:b/>
          <w:sz w:val="24"/>
          <w:szCs w:val="24"/>
        </w:rPr>
      </w:pPr>
    </w:p>
    <w:p w:rsidR="00325747" w:rsidRPr="00A54A5D" w:rsidRDefault="00325747" w:rsidP="00BA0327">
      <w:pPr>
        <w:widowControl w:val="0"/>
        <w:autoSpaceDE w:val="0"/>
        <w:autoSpaceDN w:val="0"/>
        <w:adjustRightInd w:val="0"/>
        <w:spacing w:after="0" w:line="480" w:lineRule="auto"/>
        <w:ind w:left="720" w:hanging="720"/>
        <w:rPr>
          <w:rFonts w:ascii="Times New Roman" w:hAnsi="Times New Roman"/>
          <w:b/>
          <w:color w:val="800080"/>
          <w:sz w:val="24"/>
          <w:szCs w:val="24"/>
        </w:rPr>
      </w:pPr>
      <w:proofErr w:type="gramStart"/>
      <w:r w:rsidRPr="00A54A5D">
        <w:rPr>
          <w:rFonts w:ascii="Times New Roman" w:hAnsi="Times New Roman"/>
          <w:i/>
          <w:color w:val="FF0000"/>
          <w:sz w:val="24"/>
          <w:szCs w:val="24"/>
        </w:rPr>
        <w:t>Hearing Testimony of Maria Carter</w:t>
      </w:r>
      <w:r w:rsidRPr="00A54A5D">
        <w:rPr>
          <w:rFonts w:ascii="Times New Roman" w:hAnsi="Times New Roman"/>
          <w:color w:val="FF0000"/>
          <w:sz w:val="24"/>
          <w:szCs w:val="24"/>
        </w:rPr>
        <w:t>.</w:t>
      </w:r>
      <w:proofErr w:type="gramEnd"/>
      <w:r w:rsidRPr="00A54A5D">
        <w:rPr>
          <w:rFonts w:ascii="Times New Roman" w:hAnsi="Times New Roman"/>
          <w:sz w:val="24"/>
          <w:szCs w:val="24"/>
        </w:rPr>
        <w:t xml:space="preserve"> October 21, 1871</w:t>
      </w:r>
      <w:r w:rsidRPr="00A54A5D">
        <w:rPr>
          <w:rFonts w:ascii="Times New Roman" w:hAnsi="Times New Roman"/>
          <w:b/>
          <w:sz w:val="24"/>
          <w:szCs w:val="24"/>
        </w:rPr>
        <w:t xml:space="preserve">. </w:t>
      </w:r>
      <w:proofErr w:type="gramStart"/>
      <w:r w:rsidRPr="00A54A5D">
        <w:rPr>
          <w:rFonts w:ascii="Times New Roman" w:hAnsi="Times New Roman"/>
          <w:i/>
          <w:iCs/>
          <w:sz w:val="24"/>
          <w:szCs w:val="24"/>
        </w:rPr>
        <w:t xml:space="preserve">Testimony Taken by the Joint Select </w:t>
      </w:r>
      <w:r w:rsidRPr="00A54A5D">
        <w:rPr>
          <w:rFonts w:ascii="Times New Roman" w:hAnsi="Times New Roman"/>
          <w:i/>
          <w:iCs/>
          <w:sz w:val="24"/>
          <w:szCs w:val="24"/>
        </w:rPr>
        <w:lastRenderedPageBreak/>
        <w:t>Committee to Inquire Into the Condition of Affairs in the Late Insurrectionary States.</w:t>
      </w:r>
      <w:proofErr w:type="gramEnd"/>
      <w:r w:rsidRPr="00A54A5D">
        <w:rPr>
          <w:rFonts w:ascii="Times New Roman" w:hAnsi="Times New Roman"/>
          <w:sz w:val="24"/>
          <w:szCs w:val="24"/>
        </w:rPr>
        <w:t xml:space="preserve"> Georgia, vol. I. Washington, D.C.: Government Printing Office, 1872. </w:t>
      </w:r>
      <w:proofErr w:type="gramStart"/>
      <w:r w:rsidRPr="00A54A5D">
        <w:rPr>
          <w:rFonts w:ascii="Times New Roman" w:hAnsi="Times New Roman"/>
          <w:sz w:val="24"/>
          <w:szCs w:val="24"/>
        </w:rPr>
        <w:t>411–412.</w:t>
      </w:r>
      <w:proofErr w:type="gramEnd"/>
      <w:r w:rsidRPr="00A54A5D">
        <w:rPr>
          <w:rFonts w:ascii="Times New Roman" w:hAnsi="Times New Roman"/>
          <w:sz w:val="24"/>
          <w:szCs w:val="24"/>
        </w:rPr>
        <w:t xml:space="preserve"> </w:t>
      </w:r>
      <w:proofErr w:type="gramStart"/>
      <w:r w:rsidRPr="00A54A5D">
        <w:rPr>
          <w:rFonts w:ascii="Times New Roman" w:hAnsi="Times New Roman"/>
          <w:i/>
          <w:sz w:val="24"/>
          <w:szCs w:val="24"/>
        </w:rPr>
        <w:t>History Matters</w:t>
      </w:r>
      <w:r w:rsidRPr="00A54A5D">
        <w:rPr>
          <w:rFonts w:ascii="Times New Roman" w:hAnsi="Times New Roman"/>
          <w:sz w:val="24"/>
          <w:szCs w:val="24"/>
        </w:rPr>
        <w:t>.</w:t>
      </w:r>
      <w:proofErr w:type="gramEnd"/>
      <w:r w:rsidRPr="00A54A5D">
        <w:rPr>
          <w:rFonts w:ascii="Times New Roman" w:hAnsi="Times New Roman"/>
          <w:sz w:val="24"/>
          <w:szCs w:val="24"/>
        </w:rPr>
        <w:t xml:space="preserve"> American Social Studies Production, 1998-2005. </w:t>
      </w:r>
      <w:proofErr w:type="gramStart"/>
      <w:r w:rsidRPr="00A54A5D">
        <w:rPr>
          <w:rFonts w:ascii="Times New Roman" w:hAnsi="Times New Roman"/>
          <w:sz w:val="24"/>
          <w:szCs w:val="24"/>
        </w:rPr>
        <w:t>Web.</w:t>
      </w:r>
      <w:proofErr w:type="gramEnd"/>
      <w:r w:rsidRPr="00A54A5D">
        <w:rPr>
          <w:rFonts w:ascii="Times New Roman" w:hAnsi="Times New Roman"/>
          <w:sz w:val="24"/>
          <w:szCs w:val="24"/>
        </w:rPr>
        <w:t xml:space="preserve"> </w:t>
      </w:r>
      <w:r w:rsidR="00A46DAA" w:rsidRPr="00A46DAA">
        <w:rPr>
          <w:rFonts w:ascii="Times New Roman" w:hAnsi="Times New Roman"/>
          <w:color w:val="000000" w:themeColor="text1"/>
          <w:sz w:val="24"/>
          <w:szCs w:val="24"/>
        </w:rPr>
        <w:t>4 April 2011</w:t>
      </w:r>
      <w:r w:rsidR="00A46DAA" w:rsidRPr="00A46DAA">
        <w:rPr>
          <w:color w:val="000000" w:themeColor="text1"/>
          <w:sz w:val="24"/>
          <w:szCs w:val="24"/>
        </w:rPr>
        <w:t>.</w:t>
      </w:r>
    </w:p>
    <w:p w:rsidR="00BA0327" w:rsidRPr="00A54A5D" w:rsidRDefault="00BA0327" w:rsidP="00BA0327">
      <w:pPr>
        <w:widowControl w:val="0"/>
        <w:autoSpaceDE w:val="0"/>
        <w:autoSpaceDN w:val="0"/>
        <w:adjustRightInd w:val="0"/>
        <w:spacing w:after="0" w:line="480" w:lineRule="auto"/>
        <w:ind w:left="720" w:hanging="720"/>
        <w:rPr>
          <w:rFonts w:ascii="Times New Roman" w:hAnsi="Times New Roman"/>
          <w:b/>
          <w:sz w:val="24"/>
          <w:szCs w:val="24"/>
        </w:rPr>
      </w:pPr>
    </w:p>
    <w:p w:rsidR="00325747" w:rsidRPr="00A54A5D" w:rsidRDefault="00325747" w:rsidP="00325747">
      <w:pPr>
        <w:spacing w:after="0" w:line="240" w:lineRule="auto"/>
        <w:jc w:val="both"/>
        <w:rPr>
          <w:rFonts w:ascii="Times New Roman" w:hAnsi="Times New Roman"/>
          <w:b/>
          <w:sz w:val="24"/>
          <w:szCs w:val="24"/>
          <w:u w:val="single"/>
        </w:rPr>
      </w:pPr>
      <w:r w:rsidRPr="00A54A5D">
        <w:rPr>
          <w:rFonts w:ascii="Times New Roman" w:hAnsi="Times New Roman"/>
          <w:b/>
          <w:sz w:val="24"/>
          <w:szCs w:val="24"/>
          <w:u w:val="single"/>
        </w:rPr>
        <w:t>TITLE: An account of the Colfax Massacre, 1873</w:t>
      </w:r>
    </w:p>
    <w:p w:rsidR="00325747" w:rsidRPr="00A54A5D" w:rsidRDefault="00325747" w:rsidP="00325747">
      <w:pPr>
        <w:spacing w:after="0" w:line="240" w:lineRule="auto"/>
        <w:jc w:val="both"/>
        <w:rPr>
          <w:rFonts w:ascii="Times New Roman" w:hAnsi="Times New Roman"/>
          <w:b/>
          <w:sz w:val="24"/>
          <w:szCs w:val="24"/>
        </w:rPr>
      </w:pPr>
    </w:p>
    <w:p w:rsidR="00325747" w:rsidRPr="00A54A5D" w:rsidRDefault="00325747" w:rsidP="00325747">
      <w:pPr>
        <w:spacing w:after="0" w:line="480" w:lineRule="auto"/>
        <w:ind w:left="720" w:hanging="720"/>
        <w:jc w:val="both"/>
        <w:rPr>
          <w:rFonts w:ascii="Times New Roman" w:hAnsi="Times New Roman"/>
          <w:sz w:val="24"/>
          <w:szCs w:val="24"/>
        </w:rPr>
      </w:pPr>
      <w:proofErr w:type="gramStart"/>
      <w:r w:rsidRPr="00A54A5D">
        <w:rPr>
          <w:rFonts w:ascii="Times New Roman" w:hAnsi="Times New Roman"/>
          <w:sz w:val="24"/>
          <w:szCs w:val="24"/>
        </w:rPr>
        <w:t xml:space="preserve">“An </w:t>
      </w:r>
      <w:r w:rsidRPr="00A54A5D">
        <w:rPr>
          <w:rFonts w:ascii="Times New Roman" w:hAnsi="Times New Roman"/>
          <w:color w:val="FF0000"/>
          <w:sz w:val="24"/>
          <w:szCs w:val="24"/>
        </w:rPr>
        <w:t>Account</w:t>
      </w:r>
      <w:r w:rsidRPr="00A54A5D">
        <w:rPr>
          <w:rFonts w:ascii="Times New Roman" w:hAnsi="Times New Roman"/>
          <w:sz w:val="24"/>
          <w:szCs w:val="24"/>
        </w:rPr>
        <w:t xml:space="preserve"> </w:t>
      </w:r>
      <w:r w:rsidRPr="00A54A5D">
        <w:rPr>
          <w:rFonts w:ascii="Times New Roman" w:hAnsi="Times New Roman"/>
          <w:color w:val="FF0000"/>
          <w:sz w:val="24"/>
          <w:szCs w:val="24"/>
        </w:rPr>
        <w:t>of the Colfax Massacre</w:t>
      </w:r>
      <w:r w:rsidRPr="00A54A5D">
        <w:rPr>
          <w:rFonts w:ascii="Times New Roman" w:hAnsi="Times New Roman"/>
          <w:i/>
          <w:sz w:val="24"/>
          <w:szCs w:val="24"/>
        </w:rPr>
        <w:t>.”</w:t>
      </w:r>
      <w:proofErr w:type="gramEnd"/>
      <w:r w:rsidRPr="00A54A5D">
        <w:rPr>
          <w:rFonts w:ascii="Times New Roman" w:hAnsi="Times New Roman"/>
          <w:sz w:val="24"/>
          <w:szCs w:val="24"/>
        </w:rPr>
        <w:t xml:space="preserve"> </w:t>
      </w:r>
      <w:proofErr w:type="gramStart"/>
      <w:r w:rsidRPr="00A54A5D">
        <w:rPr>
          <w:rFonts w:ascii="Times New Roman" w:hAnsi="Times New Roman"/>
          <w:i/>
          <w:sz w:val="24"/>
          <w:szCs w:val="24"/>
        </w:rPr>
        <w:t>Boston Daily Advisor.</w:t>
      </w:r>
      <w:proofErr w:type="gramEnd"/>
      <w:r w:rsidRPr="00A54A5D">
        <w:rPr>
          <w:rFonts w:ascii="Times New Roman" w:hAnsi="Times New Roman"/>
          <w:sz w:val="24"/>
          <w:szCs w:val="24"/>
        </w:rPr>
        <w:t xml:space="preserve"> April 16, 1873. </w:t>
      </w:r>
      <w:proofErr w:type="gramStart"/>
      <w:r w:rsidRPr="00A54A5D">
        <w:rPr>
          <w:rFonts w:ascii="Times New Roman" w:hAnsi="Times New Roman"/>
          <w:i/>
          <w:sz w:val="24"/>
          <w:szCs w:val="24"/>
        </w:rPr>
        <w:t>News in History.</w:t>
      </w:r>
      <w:proofErr w:type="gramEnd"/>
      <w:r w:rsidRPr="00A54A5D">
        <w:rPr>
          <w:rFonts w:ascii="Times New Roman" w:hAnsi="Times New Roman"/>
          <w:sz w:val="24"/>
          <w:szCs w:val="24"/>
        </w:rPr>
        <w:t xml:space="preserve">  </w:t>
      </w:r>
      <w:proofErr w:type="spellStart"/>
      <w:proofErr w:type="gramStart"/>
      <w:r w:rsidRPr="00A54A5D">
        <w:rPr>
          <w:rFonts w:ascii="Times New Roman" w:hAnsi="Times New Roman"/>
          <w:sz w:val="24"/>
          <w:szCs w:val="24"/>
        </w:rPr>
        <w:t>NewsBank</w:t>
      </w:r>
      <w:proofErr w:type="spellEnd"/>
      <w:r w:rsidRPr="00A54A5D">
        <w:rPr>
          <w:rFonts w:ascii="Times New Roman" w:hAnsi="Times New Roman"/>
          <w:sz w:val="24"/>
          <w:szCs w:val="24"/>
        </w:rPr>
        <w:t>, 2009.</w:t>
      </w:r>
      <w:proofErr w:type="gramEnd"/>
      <w:r w:rsidRPr="00A54A5D">
        <w:rPr>
          <w:rFonts w:ascii="Times New Roman" w:hAnsi="Times New Roman"/>
          <w:sz w:val="24"/>
          <w:szCs w:val="24"/>
        </w:rPr>
        <w:t xml:space="preserve"> </w:t>
      </w:r>
      <w:proofErr w:type="gramStart"/>
      <w:r w:rsidRPr="00A54A5D">
        <w:rPr>
          <w:rFonts w:ascii="Times New Roman" w:hAnsi="Times New Roman"/>
          <w:sz w:val="24"/>
          <w:szCs w:val="24"/>
        </w:rPr>
        <w:t>Web.</w:t>
      </w:r>
      <w:proofErr w:type="gramEnd"/>
      <w:r w:rsidRPr="00A54A5D">
        <w:rPr>
          <w:rFonts w:ascii="Times New Roman" w:hAnsi="Times New Roman"/>
          <w:sz w:val="24"/>
          <w:szCs w:val="24"/>
        </w:rPr>
        <w:t xml:space="preserve"> </w:t>
      </w:r>
      <w:r w:rsidR="00A46DAA" w:rsidRPr="00A46DAA">
        <w:rPr>
          <w:rFonts w:ascii="Times New Roman" w:hAnsi="Times New Roman"/>
          <w:color w:val="000000" w:themeColor="text1"/>
          <w:sz w:val="24"/>
          <w:szCs w:val="24"/>
        </w:rPr>
        <w:t>4 April 2011</w:t>
      </w:r>
      <w:r w:rsidR="00A46DAA" w:rsidRPr="00A46DAA">
        <w:rPr>
          <w:color w:val="000000" w:themeColor="text1"/>
          <w:sz w:val="24"/>
          <w:szCs w:val="24"/>
        </w:rPr>
        <w:t>.</w:t>
      </w:r>
    </w:p>
    <w:p w:rsidR="00325747" w:rsidRPr="00A54A5D" w:rsidRDefault="00325747" w:rsidP="00325747">
      <w:pPr>
        <w:spacing w:after="0" w:line="240" w:lineRule="auto"/>
        <w:jc w:val="both"/>
        <w:rPr>
          <w:rFonts w:ascii="Times New Roman" w:hAnsi="Times New Roman"/>
          <w:b/>
          <w:sz w:val="24"/>
          <w:szCs w:val="24"/>
        </w:rPr>
      </w:pPr>
    </w:p>
    <w:p w:rsidR="00325747" w:rsidRPr="00A54A5D" w:rsidRDefault="00325747" w:rsidP="00325747">
      <w:pPr>
        <w:spacing w:after="0" w:line="240" w:lineRule="auto"/>
        <w:jc w:val="both"/>
        <w:rPr>
          <w:rFonts w:ascii="Times New Roman" w:hAnsi="Times New Roman"/>
          <w:b/>
          <w:sz w:val="24"/>
          <w:szCs w:val="24"/>
        </w:rPr>
      </w:pPr>
    </w:p>
    <w:p w:rsidR="00325747" w:rsidRPr="00A54A5D" w:rsidRDefault="00325747" w:rsidP="00325747">
      <w:pPr>
        <w:spacing w:after="0" w:line="240" w:lineRule="auto"/>
        <w:jc w:val="both"/>
        <w:rPr>
          <w:rFonts w:ascii="Times New Roman" w:hAnsi="Times New Roman"/>
          <w:b/>
          <w:sz w:val="24"/>
          <w:szCs w:val="24"/>
          <w:u w:val="single"/>
        </w:rPr>
      </w:pPr>
      <w:proofErr w:type="gramStart"/>
      <w:r w:rsidRPr="00A54A5D">
        <w:rPr>
          <w:rFonts w:ascii="Times New Roman" w:hAnsi="Times New Roman"/>
          <w:b/>
          <w:sz w:val="24"/>
          <w:szCs w:val="24"/>
          <w:u w:val="single"/>
        </w:rPr>
        <w:t>TITLE Secondary source summary of the First Mississippi Plan??</w:t>
      </w:r>
      <w:proofErr w:type="gramEnd"/>
    </w:p>
    <w:p w:rsidR="00325747" w:rsidRPr="00A54A5D" w:rsidRDefault="00325747" w:rsidP="00325747">
      <w:pPr>
        <w:spacing w:after="0" w:line="240" w:lineRule="auto"/>
        <w:jc w:val="both"/>
        <w:rPr>
          <w:rFonts w:ascii="Times New Roman" w:hAnsi="Times New Roman"/>
          <w:b/>
          <w:sz w:val="24"/>
          <w:szCs w:val="24"/>
        </w:rPr>
      </w:pPr>
    </w:p>
    <w:p w:rsidR="00BA0327" w:rsidRPr="00A54A5D" w:rsidRDefault="00BA0327" w:rsidP="00A46DAA">
      <w:pPr>
        <w:widowControl w:val="0"/>
        <w:autoSpaceDE w:val="0"/>
        <w:autoSpaceDN w:val="0"/>
        <w:adjustRightInd w:val="0"/>
        <w:spacing w:after="0" w:line="480" w:lineRule="auto"/>
        <w:rPr>
          <w:rFonts w:ascii="Times New Roman" w:hAnsi="Times New Roman"/>
          <w:color w:val="000000" w:themeColor="text1"/>
          <w:sz w:val="24"/>
          <w:szCs w:val="24"/>
        </w:rPr>
      </w:pPr>
      <w:r w:rsidRPr="00A54A5D">
        <w:rPr>
          <w:rFonts w:ascii="Times New Roman" w:hAnsi="Times New Roman"/>
          <w:b/>
          <w:iCs/>
          <w:color w:val="FF0000"/>
          <w:sz w:val="24"/>
          <w:szCs w:val="24"/>
        </w:rPr>
        <w:t>Hahn</w:t>
      </w:r>
      <w:r w:rsidRPr="00A54A5D">
        <w:rPr>
          <w:rFonts w:ascii="Times New Roman" w:hAnsi="Times New Roman"/>
          <w:iCs/>
          <w:color w:val="000000" w:themeColor="text1"/>
          <w:sz w:val="24"/>
          <w:szCs w:val="24"/>
        </w:rPr>
        <w:t>, Steven.</w:t>
      </w:r>
      <w:r w:rsidRPr="00A54A5D">
        <w:rPr>
          <w:rFonts w:ascii="Times New Roman" w:hAnsi="Times New Roman"/>
          <w:i/>
          <w:iCs/>
          <w:color w:val="000000" w:themeColor="text1"/>
          <w:sz w:val="24"/>
          <w:szCs w:val="24"/>
        </w:rPr>
        <w:t xml:space="preserve"> Nation Under Our Feet: </w:t>
      </w:r>
      <w:hyperlink r:id="rId6" w:history="1">
        <w:r w:rsidRPr="00A54A5D">
          <w:rPr>
            <w:rStyle w:val="Emphasis"/>
            <w:rFonts w:ascii="Times New Roman" w:hAnsi="Times New Roman"/>
            <w:color w:val="000000" w:themeColor="text1"/>
            <w:sz w:val="24"/>
            <w:szCs w:val="24"/>
          </w:rPr>
          <w:t>Black Political Struggles in the Rural South from</w:t>
        </w:r>
        <w:r w:rsidR="00A46DAA">
          <w:rPr>
            <w:rStyle w:val="Emphasis"/>
            <w:rFonts w:ascii="Times New Roman" w:hAnsi="Times New Roman"/>
            <w:color w:val="000000" w:themeColor="text1"/>
            <w:sz w:val="24"/>
            <w:szCs w:val="24"/>
          </w:rPr>
          <w:tab/>
        </w:r>
        <w:r w:rsidR="00A46DAA">
          <w:rPr>
            <w:rStyle w:val="Emphasis"/>
            <w:rFonts w:ascii="Times New Roman" w:hAnsi="Times New Roman"/>
            <w:color w:val="000000" w:themeColor="text1"/>
            <w:sz w:val="24"/>
            <w:szCs w:val="24"/>
          </w:rPr>
          <w:tab/>
        </w:r>
        <w:r w:rsidR="00A46DAA">
          <w:rPr>
            <w:rStyle w:val="Emphasis"/>
            <w:rFonts w:ascii="Times New Roman" w:hAnsi="Times New Roman"/>
            <w:color w:val="000000" w:themeColor="text1"/>
            <w:sz w:val="24"/>
            <w:szCs w:val="24"/>
          </w:rPr>
          <w:tab/>
        </w:r>
        <w:r w:rsidRPr="00A54A5D">
          <w:rPr>
            <w:rStyle w:val="Emphasis"/>
            <w:rFonts w:ascii="Times New Roman" w:hAnsi="Times New Roman"/>
            <w:color w:val="000000" w:themeColor="text1"/>
            <w:sz w:val="24"/>
            <w:szCs w:val="24"/>
          </w:rPr>
          <w:t xml:space="preserve"> Slavery to the Great Migration.</w:t>
        </w:r>
      </w:hyperlink>
      <w:r w:rsidRPr="00A54A5D">
        <w:rPr>
          <w:rFonts w:ascii="Times New Roman" w:hAnsi="Times New Roman"/>
          <w:color w:val="000000" w:themeColor="text1"/>
          <w:sz w:val="24"/>
          <w:szCs w:val="24"/>
        </w:rPr>
        <w:t xml:space="preserve"> Cambridge: Harvard University Press, 2003. Print</w:t>
      </w:r>
    </w:p>
    <w:p w:rsidR="00325747" w:rsidRPr="00A54A5D" w:rsidRDefault="00325747" w:rsidP="00325747">
      <w:pPr>
        <w:spacing w:line="240" w:lineRule="auto"/>
        <w:rPr>
          <w:rFonts w:ascii="Times New Roman" w:hAnsi="Times New Roman"/>
          <w:sz w:val="24"/>
          <w:szCs w:val="24"/>
        </w:rPr>
      </w:pPr>
    </w:p>
    <w:p w:rsidR="00325747" w:rsidRPr="00A54A5D" w:rsidRDefault="00325747" w:rsidP="00325747">
      <w:pPr>
        <w:spacing w:line="240" w:lineRule="auto"/>
        <w:rPr>
          <w:rFonts w:ascii="Times New Roman" w:hAnsi="Times New Roman"/>
          <w:b/>
          <w:sz w:val="24"/>
          <w:szCs w:val="24"/>
          <w:u w:val="single"/>
        </w:rPr>
      </w:pPr>
      <w:r w:rsidRPr="00A54A5D">
        <w:rPr>
          <w:rFonts w:ascii="Times New Roman" w:hAnsi="Times New Roman"/>
          <w:b/>
          <w:sz w:val="24"/>
          <w:szCs w:val="24"/>
          <w:u w:val="single"/>
        </w:rPr>
        <w:t xml:space="preserve">TITLE A Secondary Source description of the </w:t>
      </w:r>
      <w:proofErr w:type="gramStart"/>
      <w:r w:rsidRPr="00A54A5D">
        <w:rPr>
          <w:rFonts w:ascii="Times New Roman" w:hAnsi="Times New Roman"/>
          <w:b/>
          <w:sz w:val="24"/>
          <w:szCs w:val="24"/>
          <w:u w:val="single"/>
        </w:rPr>
        <w:t>2</w:t>
      </w:r>
      <w:r w:rsidRPr="00A54A5D">
        <w:rPr>
          <w:rFonts w:ascii="Times New Roman" w:hAnsi="Times New Roman"/>
          <w:b/>
          <w:sz w:val="24"/>
          <w:szCs w:val="24"/>
          <w:u w:val="single"/>
          <w:vertAlign w:val="superscript"/>
        </w:rPr>
        <w:t>nd</w:t>
      </w:r>
      <w:r w:rsidRPr="00A54A5D">
        <w:rPr>
          <w:rFonts w:ascii="Times New Roman" w:hAnsi="Times New Roman"/>
          <w:b/>
          <w:sz w:val="24"/>
          <w:szCs w:val="24"/>
          <w:u w:val="single"/>
        </w:rPr>
        <w:t xml:space="preserve">  Mississippi</w:t>
      </w:r>
      <w:proofErr w:type="gramEnd"/>
      <w:r w:rsidRPr="00A54A5D">
        <w:rPr>
          <w:rFonts w:ascii="Times New Roman" w:hAnsi="Times New Roman"/>
          <w:b/>
          <w:sz w:val="24"/>
          <w:szCs w:val="24"/>
          <w:u w:val="single"/>
        </w:rPr>
        <w:t xml:space="preserve"> Plan (Re-writing of the Mississippi Constitution) 1890 ??</w:t>
      </w:r>
    </w:p>
    <w:p w:rsidR="00A46DAA" w:rsidRPr="00A54A5D" w:rsidRDefault="00A46DAA" w:rsidP="00A46DAA">
      <w:pPr>
        <w:widowControl w:val="0"/>
        <w:autoSpaceDE w:val="0"/>
        <w:autoSpaceDN w:val="0"/>
        <w:adjustRightInd w:val="0"/>
        <w:spacing w:after="0" w:line="480" w:lineRule="auto"/>
        <w:rPr>
          <w:rFonts w:ascii="Times New Roman" w:hAnsi="Times New Roman"/>
          <w:color w:val="000000" w:themeColor="text1"/>
          <w:sz w:val="24"/>
          <w:szCs w:val="24"/>
        </w:rPr>
      </w:pPr>
      <w:r w:rsidRPr="00A54A5D">
        <w:rPr>
          <w:rFonts w:ascii="Times New Roman" w:hAnsi="Times New Roman"/>
          <w:b/>
          <w:iCs/>
          <w:color w:val="FF0000"/>
          <w:sz w:val="24"/>
          <w:szCs w:val="24"/>
        </w:rPr>
        <w:t>Hahn</w:t>
      </w:r>
      <w:r w:rsidRPr="00A54A5D">
        <w:rPr>
          <w:rFonts w:ascii="Times New Roman" w:hAnsi="Times New Roman"/>
          <w:iCs/>
          <w:color w:val="000000" w:themeColor="text1"/>
          <w:sz w:val="24"/>
          <w:szCs w:val="24"/>
        </w:rPr>
        <w:t>, Steven.</w:t>
      </w:r>
      <w:r w:rsidRPr="00A54A5D">
        <w:rPr>
          <w:rFonts w:ascii="Times New Roman" w:hAnsi="Times New Roman"/>
          <w:i/>
          <w:iCs/>
          <w:color w:val="000000" w:themeColor="text1"/>
          <w:sz w:val="24"/>
          <w:szCs w:val="24"/>
        </w:rPr>
        <w:t xml:space="preserve"> Nation Under Our Feet: </w:t>
      </w:r>
      <w:hyperlink r:id="rId7" w:history="1">
        <w:r w:rsidRPr="00A54A5D">
          <w:rPr>
            <w:rStyle w:val="Emphasis"/>
            <w:rFonts w:ascii="Times New Roman" w:hAnsi="Times New Roman"/>
            <w:color w:val="000000" w:themeColor="text1"/>
            <w:sz w:val="24"/>
            <w:szCs w:val="24"/>
          </w:rPr>
          <w:t>Black Political Struggles in the Rural South from</w:t>
        </w:r>
        <w:r>
          <w:rPr>
            <w:rStyle w:val="Emphasis"/>
            <w:rFonts w:ascii="Times New Roman" w:hAnsi="Times New Roman"/>
            <w:color w:val="000000" w:themeColor="text1"/>
            <w:sz w:val="24"/>
            <w:szCs w:val="24"/>
          </w:rPr>
          <w:tab/>
        </w:r>
        <w:r>
          <w:rPr>
            <w:rStyle w:val="Emphasis"/>
            <w:rFonts w:ascii="Times New Roman" w:hAnsi="Times New Roman"/>
            <w:color w:val="000000" w:themeColor="text1"/>
            <w:sz w:val="24"/>
            <w:szCs w:val="24"/>
          </w:rPr>
          <w:tab/>
        </w:r>
        <w:r>
          <w:rPr>
            <w:rStyle w:val="Emphasis"/>
            <w:rFonts w:ascii="Times New Roman" w:hAnsi="Times New Roman"/>
            <w:color w:val="000000" w:themeColor="text1"/>
            <w:sz w:val="24"/>
            <w:szCs w:val="24"/>
          </w:rPr>
          <w:tab/>
        </w:r>
        <w:r w:rsidRPr="00A54A5D">
          <w:rPr>
            <w:rStyle w:val="Emphasis"/>
            <w:rFonts w:ascii="Times New Roman" w:hAnsi="Times New Roman"/>
            <w:color w:val="000000" w:themeColor="text1"/>
            <w:sz w:val="24"/>
            <w:szCs w:val="24"/>
          </w:rPr>
          <w:t xml:space="preserve"> Slavery to the Great Migration.</w:t>
        </w:r>
      </w:hyperlink>
      <w:r w:rsidRPr="00A54A5D">
        <w:rPr>
          <w:rFonts w:ascii="Times New Roman" w:hAnsi="Times New Roman"/>
          <w:color w:val="000000" w:themeColor="text1"/>
          <w:sz w:val="24"/>
          <w:szCs w:val="24"/>
        </w:rPr>
        <w:t xml:space="preserve"> Cambridge: Harvard University Press, 2003. Print</w:t>
      </w:r>
    </w:p>
    <w:p w:rsidR="00325747" w:rsidRPr="00A54A5D" w:rsidRDefault="00325747" w:rsidP="00325747">
      <w:pPr>
        <w:spacing w:line="240" w:lineRule="auto"/>
        <w:rPr>
          <w:rFonts w:ascii="Times New Roman" w:hAnsi="Times New Roman"/>
          <w:b/>
          <w:sz w:val="24"/>
          <w:szCs w:val="24"/>
        </w:rPr>
      </w:pPr>
    </w:p>
    <w:p w:rsidR="00325747" w:rsidRPr="00A54A5D" w:rsidRDefault="00325747" w:rsidP="00325747">
      <w:pPr>
        <w:spacing w:line="240" w:lineRule="auto"/>
        <w:rPr>
          <w:rFonts w:ascii="Times New Roman" w:hAnsi="Times New Roman"/>
          <w:b/>
          <w:sz w:val="24"/>
          <w:szCs w:val="24"/>
          <w:u w:val="single"/>
        </w:rPr>
      </w:pPr>
      <w:r w:rsidRPr="00A54A5D">
        <w:rPr>
          <w:rFonts w:ascii="Times New Roman" w:hAnsi="Times New Roman"/>
          <w:b/>
          <w:sz w:val="24"/>
          <w:szCs w:val="24"/>
          <w:u w:val="single"/>
        </w:rPr>
        <w:t xml:space="preserve">TITLE: “Understanding Clause” from the Mississippi State Constitution </w:t>
      </w:r>
    </w:p>
    <w:p w:rsidR="00325747" w:rsidRPr="00A54A5D" w:rsidRDefault="00325747" w:rsidP="00325747">
      <w:pPr>
        <w:spacing w:before="100" w:beforeAutospacing="1" w:after="100" w:afterAutospacing="1" w:line="480" w:lineRule="auto"/>
        <w:ind w:left="720" w:hanging="720"/>
        <w:rPr>
          <w:rFonts w:ascii="Times New Roman" w:hAnsi="Times New Roman"/>
          <w:sz w:val="24"/>
          <w:szCs w:val="24"/>
        </w:rPr>
      </w:pPr>
      <w:proofErr w:type="gramStart"/>
      <w:r w:rsidRPr="00A54A5D">
        <w:rPr>
          <w:rFonts w:ascii="Times New Roman" w:hAnsi="Times New Roman"/>
          <w:i/>
          <w:color w:val="FF0000"/>
          <w:sz w:val="24"/>
          <w:szCs w:val="24"/>
        </w:rPr>
        <w:t>Mississippi State Constitution</w:t>
      </w:r>
      <w:r w:rsidRPr="00A54A5D">
        <w:rPr>
          <w:rFonts w:ascii="Times New Roman" w:hAnsi="Times New Roman"/>
          <w:sz w:val="24"/>
          <w:szCs w:val="24"/>
        </w:rPr>
        <w:t>.</w:t>
      </w:r>
      <w:proofErr w:type="gramEnd"/>
      <w:r w:rsidRPr="00A54A5D">
        <w:rPr>
          <w:rFonts w:ascii="Times New Roman" w:hAnsi="Times New Roman"/>
          <w:sz w:val="24"/>
          <w:szCs w:val="24"/>
        </w:rPr>
        <w:t xml:space="preserve"> 1890. </w:t>
      </w:r>
      <w:r w:rsidRPr="00A54A5D">
        <w:rPr>
          <w:rFonts w:ascii="Times New Roman" w:hAnsi="Times New Roman"/>
          <w:i/>
          <w:iCs/>
          <w:sz w:val="24"/>
          <w:szCs w:val="24"/>
        </w:rPr>
        <w:t>The Federal and state constitutions, colonial charters, and other organic laws of the state, territories, and colonies now or heretofore forming the United States of America, compiled and edited under the act of Congress of June 30, 1906.</w:t>
      </w:r>
      <w:r w:rsidRPr="00A54A5D">
        <w:rPr>
          <w:rFonts w:ascii="Times New Roman" w:hAnsi="Times New Roman"/>
          <w:sz w:val="24"/>
          <w:szCs w:val="24"/>
        </w:rPr>
        <w:t xml:space="preserve"> Washington: Government Printing Office, 1909.  </w:t>
      </w:r>
      <w:proofErr w:type="spellStart"/>
      <w:r w:rsidRPr="00A54A5D">
        <w:rPr>
          <w:rFonts w:ascii="Times New Roman" w:hAnsi="Times New Roman"/>
          <w:sz w:val="24"/>
          <w:szCs w:val="24"/>
        </w:rPr>
        <w:t>Cengage</w:t>
      </w:r>
      <w:proofErr w:type="spellEnd"/>
      <w:r w:rsidRPr="00A54A5D">
        <w:rPr>
          <w:rFonts w:ascii="Times New Roman" w:hAnsi="Times New Roman"/>
          <w:sz w:val="24"/>
          <w:szCs w:val="24"/>
        </w:rPr>
        <w:t xml:space="preserve"> Learning. </w:t>
      </w:r>
      <w:proofErr w:type="gramStart"/>
      <w:r w:rsidRPr="00A54A5D">
        <w:rPr>
          <w:rFonts w:ascii="Times New Roman" w:hAnsi="Times New Roman"/>
          <w:sz w:val="24"/>
          <w:szCs w:val="24"/>
        </w:rPr>
        <w:t>Web.</w:t>
      </w:r>
      <w:proofErr w:type="gramEnd"/>
      <w:r w:rsidRPr="00A54A5D">
        <w:rPr>
          <w:rFonts w:ascii="Times New Roman" w:hAnsi="Times New Roman"/>
          <w:sz w:val="24"/>
          <w:szCs w:val="24"/>
        </w:rPr>
        <w:t xml:space="preserve"> </w:t>
      </w:r>
      <w:r w:rsidR="00A46DAA" w:rsidRPr="00A46DAA">
        <w:rPr>
          <w:rFonts w:ascii="Times New Roman" w:hAnsi="Times New Roman"/>
          <w:color w:val="000000" w:themeColor="text1"/>
          <w:sz w:val="24"/>
          <w:szCs w:val="24"/>
        </w:rPr>
        <w:t>4 April 2011</w:t>
      </w:r>
      <w:r w:rsidR="00A46DAA" w:rsidRPr="00A46DAA">
        <w:rPr>
          <w:color w:val="000000" w:themeColor="text1"/>
          <w:sz w:val="24"/>
          <w:szCs w:val="24"/>
        </w:rPr>
        <w:t>.</w:t>
      </w:r>
    </w:p>
    <w:p w:rsidR="00325747" w:rsidRPr="00A54A5D" w:rsidRDefault="00325747" w:rsidP="00325747">
      <w:pPr>
        <w:spacing w:after="0" w:line="240" w:lineRule="auto"/>
        <w:rPr>
          <w:rFonts w:ascii="Times New Roman" w:hAnsi="Times New Roman"/>
          <w:sz w:val="24"/>
          <w:szCs w:val="24"/>
        </w:rPr>
      </w:pPr>
    </w:p>
    <w:p w:rsidR="00325747" w:rsidRPr="00A54A5D" w:rsidRDefault="00325747" w:rsidP="00325747">
      <w:pPr>
        <w:rPr>
          <w:rFonts w:ascii="Times New Roman" w:hAnsi="Times New Roman"/>
          <w:b/>
          <w:sz w:val="24"/>
          <w:szCs w:val="24"/>
          <w:u w:val="single"/>
        </w:rPr>
      </w:pPr>
      <w:r w:rsidRPr="00A54A5D">
        <w:rPr>
          <w:rFonts w:ascii="Times New Roman" w:hAnsi="Times New Roman"/>
          <w:b/>
          <w:sz w:val="24"/>
          <w:szCs w:val="24"/>
          <w:u w:val="single"/>
        </w:rPr>
        <w:lastRenderedPageBreak/>
        <w:t>TITLE Paraphrased Excerpts from Supreme Court Cases</w:t>
      </w:r>
    </w:p>
    <w:p w:rsidR="00A46DAA" w:rsidRPr="00A54A5D" w:rsidRDefault="00A46DAA" w:rsidP="00A46DAA">
      <w:pPr>
        <w:widowControl w:val="0"/>
        <w:autoSpaceDE w:val="0"/>
        <w:autoSpaceDN w:val="0"/>
        <w:adjustRightInd w:val="0"/>
        <w:spacing w:after="0" w:line="480" w:lineRule="auto"/>
        <w:rPr>
          <w:rFonts w:ascii="Times New Roman" w:hAnsi="Times New Roman"/>
          <w:color w:val="000000" w:themeColor="text1"/>
          <w:sz w:val="24"/>
          <w:szCs w:val="24"/>
        </w:rPr>
      </w:pPr>
      <w:r w:rsidRPr="00A54A5D">
        <w:rPr>
          <w:rFonts w:ascii="Times New Roman" w:hAnsi="Times New Roman"/>
          <w:b/>
          <w:iCs/>
          <w:color w:val="FF0000"/>
          <w:sz w:val="24"/>
          <w:szCs w:val="24"/>
        </w:rPr>
        <w:t>Hahn</w:t>
      </w:r>
      <w:r w:rsidRPr="00A54A5D">
        <w:rPr>
          <w:rFonts w:ascii="Times New Roman" w:hAnsi="Times New Roman"/>
          <w:iCs/>
          <w:color w:val="000000" w:themeColor="text1"/>
          <w:sz w:val="24"/>
          <w:szCs w:val="24"/>
        </w:rPr>
        <w:t>, Steven.</w:t>
      </w:r>
      <w:r w:rsidRPr="00A54A5D">
        <w:rPr>
          <w:rFonts w:ascii="Times New Roman" w:hAnsi="Times New Roman"/>
          <w:i/>
          <w:iCs/>
          <w:color w:val="000000" w:themeColor="text1"/>
          <w:sz w:val="24"/>
          <w:szCs w:val="24"/>
        </w:rPr>
        <w:t xml:space="preserve"> Nation Under Our Feet: </w:t>
      </w:r>
      <w:hyperlink r:id="rId8" w:history="1">
        <w:r w:rsidRPr="00A54A5D">
          <w:rPr>
            <w:rStyle w:val="Emphasis"/>
            <w:rFonts w:ascii="Times New Roman" w:hAnsi="Times New Roman"/>
            <w:color w:val="000000" w:themeColor="text1"/>
            <w:sz w:val="24"/>
            <w:szCs w:val="24"/>
          </w:rPr>
          <w:t>Black Political Struggles in the Rural South from</w:t>
        </w:r>
        <w:r>
          <w:rPr>
            <w:rStyle w:val="Emphasis"/>
            <w:rFonts w:ascii="Times New Roman" w:hAnsi="Times New Roman"/>
            <w:color w:val="000000" w:themeColor="text1"/>
            <w:sz w:val="24"/>
            <w:szCs w:val="24"/>
          </w:rPr>
          <w:tab/>
        </w:r>
        <w:r>
          <w:rPr>
            <w:rStyle w:val="Emphasis"/>
            <w:rFonts w:ascii="Times New Roman" w:hAnsi="Times New Roman"/>
            <w:color w:val="000000" w:themeColor="text1"/>
            <w:sz w:val="24"/>
            <w:szCs w:val="24"/>
          </w:rPr>
          <w:tab/>
        </w:r>
        <w:r>
          <w:rPr>
            <w:rStyle w:val="Emphasis"/>
            <w:rFonts w:ascii="Times New Roman" w:hAnsi="Times New Roman"/>
            <w:color w:val="000000" w:themeColor="text1"/>
            <w:sz w:val="24"/>
            <w:szCs w:val="24"/>
          </w:rPr>
          <w:tab/>
        </w:r>
        <w:r w:rsidRPr="00A54A5D">
          <w:rPr>
            <w:rStyle w:val="Emphasis"/>
            <w:rFonts w:ascii="Times New Roman" w:hAnsi="Times New Roman"/>
            <w:color w:val="000000" w:themeColor="text1"/>
            <w:sz w:val="24"/>
            <w:szCs w:val="24"/>
          </w:rPr>
          <w:t xml:space="preserve"> Slavery to the Great Migration.</w:t>
        </w:r>
      </w:hyperlink>
      <w:r w:rsidRPr="00A54A5D">
        <w:rPr>
          <w:rFonts w:ascii="Times New Roman" w:hAnsi="Times New Roman"/>
          <w:color w:val="000000" w:themeColor="text1"/>
          <w:sz w:val="24"/>
          <w:szCs w:val="24"/>
        </w:rPr>
        <w:t xml:space="preserve"> Cambridge: Harvard University Press, 2003. Print</w:t>
      </w:r>
    </w:p>
    <w:p w:rsidR="00325747" w:rsidRPr="00A54A5D" w:rsidRDefault="00325747" w:rsidP="00325747">
      <w:pPr>
        <w:rPr>
          <w:rFonts w:ascii="Times New Roman" w:hAnsi="Times New Roman"/>
          <w:b/>
          <w:sz w:val="24"/>
          <w:szCs w:val="24"/>
        </w:rPr>
      </w:pPr>
    </w:p>
    <w:p w:rsidR="00325747" w:rsidRPr="00A54A5D" w:rsidRDefault="00325747" w:rsidP="00325747">
      <w:pPr>
        <w:rPr>
          <w:rFonts w:ascii="Times New Roman" w:hAnsi="Times New Roman"/>
          <w:b/>
          <w:sz w:val="24"/>
          <w:szCs w:val="24"/>
          <w:u w:val="single"/>
        </w:rPr>
      </w:pPr>
      <w:r w:rsidRPr="00A54A5D">
        <w:rPr>
          <w:rFonts w:ascii="Times New Roman" w:hAnsi="Times New Roman"/>
          <w:b/>
          <w:sz w:val="24"/>
          <w:szCs w:val="24"/>
          <w:u w:val="single"/>
        </w:rPr>
        <w:t>TITLE: Wilmington, NC riots Letter from an anonymous woman to President William McKinley, November 13, 1898.</w:t>
      </w:r>
    </w:p>
    <w:p w:rsidR="00325747" w:rsidRPr="00A54A5D" w:rsidRDefault="00325747" w:rsidP="00325747">
      <w:pPr>
        <w:spacing w:line="480" w:lineRule="auto"/>
        <w:ind w:left="720" w:hanging="720"/>
        <w:rPr>
          <w:rFonts w:ascii="Times New Roman" w:hAnsi="Times New Roman"/>
          <w:sz w:val="24"/>
          <w:szCs w:val="24"/>
        </w:rPr>
      </w:pPr>
      <w:proofErr w:type="gramStart"/>
      <w:r w:rsidRPr="00A54A5D">
        <w:rPr>
          <w:rFonts w:ascii="Times New Roman" w:hAnsi="Times New Roman"/>
          <w:i/>
          <w:color w:val="FF0000"/>
          <w:sz w:val="24"/>
          <w:szCs w:val="24"/>
        </w:rPr>
        <w:t xml:space="preserve">Letter </w:t>
      </w:r>
      <w:r w:rsidRPr="00A54A5D">
        <w:rPr>
          <w:rFonts w:ascii="Times New Roman" w:hAnsi="Times New Roman"/>
          <w:i/>
          <w:sz w:val="24"/>
          <w:szCs w:val="24"/>
        </w:rPr>
        <w:t>from Anonymous Woman to President William McKinley</w:t>
      </w:r>
      <w:r w:rsidRPr="00A54A5D">
        <w:rPr>
          <w:rFonts w:ascii="Times New Roman" w:hAnsi="Times New Roman"/>
          <w:sz w:val="24"/>
          <w:szCs w:val="24"/>
        </w:rPr>
        <w:t>.</w:t>
      </w:r>
      <w:proofErr w:type="gramEnd"/>
      <w:r w:rsidRPr="00A54A5D">
        <w:rPr>
          <w:rFonts w:ascii="Times New Roman" w:hAnsi="Times New Roman"/>
          <w:sz w:val="24"/>
          <w:szCs w:val="24"/>
        </w:rPr>
        <w:t xml:space="preserve">  November 13, 1898. </w:t>
      </w:r>
      <w:proofErr w:type="gramStart"/>
      <w:r w:rsidRPr="00A54A5D">
        <w:rPr>
          <w:rFonts w:ascii="Times New Roman" w:hAnsi="Times New Roman"/>
          <w:sz w:val="24"/>
          <w:szCs w:val="24"/>
        </w:rPr>
        <w:t>“Letter from an African American citizen of Wilmington to the President.”</w:t>
      </w:r>
      <w:proofErr w:type="gramEnd"/>
      <w:r w:rsidRPr="00A54A5D">
        <w:rPr>
          <w:rFonts w:ascii="Times New Roman" w:hAnsi="Times New Roman"/>
          <w:sz w:val="24"/>
          <w:szCs w:val="24"/>
        </w:rPr>
        <w:t xml:space="preserve"> </w:t>
      </w:r>
      <w:r w:rsidRPr="00A54A5D">
        <w:rPr>
          <w:rFonts w:ascii="Times New Roman" w:hAnsi="Times New Roman"/>
          <w:i/>
          <w:sz w:val="24"/>
          <w:szCs w:val="24"/>
        </w:rPr>
        <w:t>North Carolina History: A Digital Textbook.</w:t>
      </w:r>
      <w:r w:rsidRPr="00A54A5D">
        <w:rPr>
          <w:rFonts w:ascii="Times New Roman" w:hAnsi="Times New Roman"/>
          <w:sz w:val="24"/>
          <w:szCs w:val="24"/>
        </w:rPr>
        <w:t xml:space="preserve"> </w:t>
      </w:r>
      <w:proofErr w:type="gramStart"/>
      <w:r w:rsidRPr="00A54A5D">
        <w:rPr>
          <w:rFonts w:ascii="Times New Roman" w:hAnsi="Times New Roman"/>
          <w:sz w:val="24"/>
          <w:szCs w:val="24"/>
        </w:rPr>
        <w:t xml:space="preserve">The University of North Carolina at Chapel Hill, </w:t>
      </w:r>
      <w:proofErr w:type="spellStart"/>
      <w:r w:rsidRPr="00A54A5D">
        <w:rPr>
          <w:rFonts w:ascii="Times New Roman" w:hAnsi="Times New Roman"/>
          <w:sz w:val="24"/>
          <w:szCs w:val="24"/>
        </w:rPr>
        <w:t>n.d</w:t>
      </w:r>
      <w:proofErr w:type="spellEnd"/>
      <w:r w:rsidRPr="00A54A5D">
        <w:rPr>
          <w:rFonts w:ascii="Times New Roman" w:hAnsi="Times New Roman"/>
          <w:sz w:val="24"/>
          <w:szCs w:val="24"/>
        </w:rPr>
        <w:t>. Web.</w:t>
      </w:r>
      <w:proofErr w:type="gramEnd"/>
      <w:r w:rsidRPr="00A54A5D">
        <w:rPr>
          <w:rFonts w:ascii="Times New Roman" w:hAnsi="Times New Roman"/>
          <w:sz w:val="24"/>
          <w:szCs w:val="24"/>
        </w:rPr>
        <w:t xml:space="preserve"> </w:t>
      </w:r>
      <w:r w:rsidR="00A46DAA" w:rsidRPr="00A46DAA">
        <w:rPr>
          <w:rFonts w:ascii="Times New Roman" w:hAnsi="Times New Roman"/>
          <w:color w:val="000000" w:themeColor="text1"/>
          <w:sz w:val="24"/>
          <w:szCs w:val="24"/>
        </w:rPr>
        <w:t>4 April 2011</w:t>
      </w:r>
      <w:r w:rsidR="00A46DAA" w:rsidRPr="00A46DAA">
        <w:rPr>
          <w:color w:val="000000" w:themeColor="text1"/>
          <w:sz w:val="24"/>
          <w:szCs w:val="24"/>
        </w:rPr>
        <w:t>.</w:t>
      </w:r>
    </w:p>
    <w:p w:rsidR="00325747" w:rsidRPr="00A54A5D" w:rsidRDefault="00325747" w:rsidP="00325747">
      <w:pPr>
        <w:spacing w:before="100" w:beforeAutospacing="1" w:after="100" w:afterAutospacing="1" w:line="240" w:lineRule="auto"/>
        <w:outlineLvl w:val="1"/>
        <w:rPr>
          <w:rFonts w:ascii="Times New Roman" w:hAnsi="Times New Roman"/>
          <w:b/>
          <w:bCs/>
          <w:sz w:val="24"/>
          <w:szCs w:val="24"/>
          <w:u w:val="single"/>
        </w:rPr>
      </w:pPr>
      <w:r w:rsidRPr="00A54A5D">
        <w:rPr>
          <w:rFonts w:ascii="Times New Roman" w:hAnsi="Times New Roman"/>
          <w:b/>
          <w:bCs/>
          <w:sz w:val="24"/>
          <w:szCs w:val="24"/>
          <w:u w:val="single"/>
        </w:rPr>
        <w:t>Title: A chattel mortgage</w:t>
      </w:r>
    </w:p>
    <w:p w:rsidR="00325747" w:rsidRPr="00A54A5D" w:rsidRDefault="00325747" w:rsidP="00325747">
      <w:pPr>
        <w:spacing w:before="100" w:beforeAutospacing="1" w:after="100" w:afterAutospacing="1" w:line="480" w:lineRule="auto"/>
        <w:ind w:left="720" w:hanging="720"/>
        <w:outlineLvl w:val="1"/>
        <w:rPr>
          <w:rFonts w:ascii="Times New Roman" w:hAnsi="Times New Roman"/>
          <w:bCs/>
          <w:sz w:val="24"/>
          <w:szCs w:val="24"/>
        </w:rPr>
      </w:pPr>
      <w:proofErr w:type="gramStart"/>
      <w:r w:rsidRPr="00A54A5D">
        <w:rPr>
          <w:rFonts w:ascii="Times New Roman" w:hAnsi="Times New Roman"/>
          <w:bCs/>
          <w:color w:val="FF0000"/>
          <w:sz w:val="24"/>
          <w:szCs w:val="24"/>
        </w:rPr>
        <w:t>Chattel Mortgage</w:t>
      </w:r>
      <w:r w:rsidRPr="00A54A5D">
        <w:rPr>
          <w:rFonts w:ascii="Times New Roman" w:hAnsi="Times New Roman"/>
          <w:bCs/>
          <w:sz w:val="24"/>
          <w:szCs w:val="24"/>
        </w:rPr>
        <w:t xml:space="preserve"> between </w:t>
      </w:r>
      <w:proofErr w:type="spellStart"/>
      <w:r w:rsidRPr="00A54A5D">
        <w:rPr>
          <w:rFonts w:ascii="Times New Roman" w:hAnsi="Times New Roman"/>
          <w:bCs/>
          <w:sz w:val="24"/>
          <w:szCs w:val="24"/>
        </w:rPr>
        <w:t>Jessa</w:t>
      </w:r>
      <w:proofErr w:type="spellEnd"/>
      <w:r w:rsidRPr="00A54A5D">
        <w:rPr>
          <w:rFonts w:ascii="Times New Roman" w:hAnsi="Times New Roman"/>
          <w:bCs/>
          <w:sz w:val="24"/>
          <w:szCs w:val="24"/>
        </w:rPr>
        <w:t xml:space="preserve"> </w:t>
      </w:r>
      <w:proofErr w:type="spellStart"/>
      <w:r w:rsidRPr="00A54A5D">
        <w:rPr>
          <w:rFonts w:ascii="Times New Roman" w:hAnsi="Times New Roman"/>
          <w:bCs/>
          <w:sz w:val="24"/>
          <w:szCs w:val="24"/>
        </w:rPr>
        <w:t>Buttler</w:t>
      </w:r>
      <w:proofErr w:type="spellEnd"/>
      <w:r w:rsidRPr="00A54A5D">
        <w:rPr>
          <w:rFonts w:ascii="Times New Roman" w:hAnsi="Times New Roman"/>
          <w:bCs/>
          <w:sz w:val="24"/>
          <w:szCs w:val="24"/>
        </w:rPr>
        <w:t xml:space="preserve"> and </w:t>
      </w:r>
      <w:proofErr w:type="spellStart"/>
      <w:r w:rsidRPr="00A54A5D">
        <w:rPr>
          <w:rFonts w:ascii="Times New Roman" w:hAnsi="Times New Roman"/>
          <w:bCs/>
          <w:sz w:val="24"/>
          <w:szCs w:val="24"/>
        </w:rPr>
        <w:t>Chs</w:t>
      </w:r>
      <w:proofErr w:type="spellEnd"/>
      <w:r w:rsidRPr="00A54A5D">
        <w:rPr>
          <w:rFonts w:ascii="Times New Roman" w:hAnsi="Times New Roman"/>
          <w:bCs/>
          <w:sz w:val="24"/>
          <w:szCs w:val="24"/>
        </w:rPr>
        <w:t xml:space="preserve"> R. Miller.</w:t>
      </w:r>
      <w:proofErr w:type="gramEnd"/>
      <w:r w:rsidRPr="00A54A5D">
        <w:rPr>
          <w:rFonts w:ascii="Times New Roman" w:hAnsi="Times New Roman"/>
          <w:bCs/>
          <w:sz w:val="24"/>
          <w:szCs w:val="24"/>
        </w:rPr>
        <w:t xml:space="preserve"> </w:t>
      </w:r>
      <w:proofErr w:type="spellStart"/>
      <w:proofErr w:type="gramStart"/>
      <w:r w:rsidRPr="00A54A5D">
        <w:rPr>
          <w:rFonts w:ascii="Times New Roman" w:hAnsi="Times New Roman"/>
          <w:bCs/>
          <w:sz w:val="24"/>
          <w:szCs w:val="24"/>
        </w:rPr>
        <w:t>n.d</w:t>
      </w:r>
      <w:proofErr w:type="spellEnd"/>
      <w:r w:rsidRPr="00A54A5D">
        <w:rPr>
          <w:rFonts w:ascii="Times New Roman" w:hAnsi="Times New Roman"/>
          <w:bCs/>
          <w:sz w:val="24"/>
          <w:szCs w:val="24"/>
        </w:rPr>
        <w:t xml:space="preserve">. </w:t>
      </w:r>
      <w:r w:rsidRPr="00A54A5D">
        <w:rPr>
          <w:rFonts w:ascii="Times New Roman" w:hAnsi="Times New Roman"/>
          <w:sz w:val="24"/>
          <w:szCs w:val="24"/>
        </w:rPr>
        <w:t>“Struggle of a Tenant Farmer.”</w:t>
      </w:r>
      <w:proofErr w:type="gramEnd"/>
      <w:r w:rsidRPr="00A54A5D">
        <w:rPr>
          <w:rFonts w:ascii="Times New Roman" w:hAnsi="Times New Roman"/>
          <w:sz w:val="24"/>
          <w:szCs w:val="24"/>
        </w:rPr>
        <w:t xml:space="preserve"> </w:t>
      </w:r>
      <w:proofErr w:type="gramStart"/>
      <w:r w:rsidRPr="00A54A5D">
        <w:rPr>
          <w:rFonts w:ascii="Times New Roman" w:hAnsi="Times New Roman"/>
          <w:sz w:val="24"/>
          <w:szCs w:val="24"/>
        </w:rPr>
        <w:t>North Carolina in the New South.</w:t>
      </w:r>
      <w:proofErr w:type="gramEnd"/>
      <w:r w:rsidRPr="00A54A5D">
        <w:rPr>
          <w:rFonts w:ascii="Times New Roman" w:hAnsi="Times New Roman"/>
          <w:sz w:val="24"/>
          <w:szCs w:val="24"/>
        </w:rPr>
        <w:t xml:space="preserve"> </w:t>
      </w:r>
      <w:proofErr w:type="gramStart"/>
      <w:r w:rsidRPr="00A54A5D">
        <w:rPr>
          <w:rFonts w:ascii="Times New Roman" w:hAnsi="Times New Roman"/>
          <w:sz w:val="24"/>
          <w:szCs w:val="24"/>
        </w:rPr>
        <w:t>University of North Carolina at Chapel Hill.</w:t>
      </w:r>
      <w:proofErr w:type="gramEnd"/>
      <w:r w:rsidRPr="00A54A5D">
        <w:rPr>
          <w:rFonts w:ascii="Times New Roman" w:hAnsi="Times New Roman"/>
          <w:sz w:val="24"/>
          <w:szCs w:val="24"/>
        </w:rPr>
        <w:t xml:space="preserve"> </w:t>
      </w:r>
      <w:proofErr w:type="spellStart"/>
      <w:proofErr w:type="gramStart"/>
      <w:r w:rsidRPr="00A54A5D">
        <w:rPr>
          <w:rFonts w:ascii="Times New Roman" w:hAnsi="Times New Roman"/>
          <w:sz w:val="24"/>
          <w:szCs w:val="24"/>
        </w:rPr>
        <w:t>n.d</w:t>
      </w:r>
      <w:proofErr w:type="spellEnd"/>
      <w:proofErr w:type="gramEnd"/>
      <w:r w:rsidRPr="00A54A5D">
        <w:rPr>
          <w:rFonts w:ascii="Times New Roman" w:hAnsi="Times New Roman"/>
          <w:sz w:val="24"/>
          <w:szCs w:val="24"/>
        </w:rPr>
        <w:t xml:space="preserve">. Web. </w:t>
      </w:r>
      <w:r w:rsidR="00A46DAA" w:rsidRPr="00A46DAA">
        <w:rPr>
          <w:rFonts w:ascii="Times New Roman" w:hAnsi="Times New Roman"/>
          <w:color w:val="000000" w:themeColor="text1"/>
          <w:sz w:val="24"/>
          <w:szCs w:val="24"/>
        </w:rPr>
        <w:t>4 April 2011</w:t>
      </w:r>
      <w:r w:rsidR="00A46DAA" w:rsidRPr="00A46DAA">
        <w:rPr>
          <w:color w:val="000000" w:themeColor="text1"/>
          <w:sz w:val="24"/>
          <w:szCs w:val="24"/>
        </w:rPr>
        <w:t>.</w:t>
      </w:r>
    </w:p>
    <w:p w:rsidR="00325747" w:rsidRPr="00A54A5D" w:rsidRDefault="00325747" w:rsidP="00325747">
      <w:pPr>
        <w:spacing w:before="100" w:beforeAutospacing="1" w:after="100" w:afterAutospacing="1" w:line="240" w:lineRule="auto"/>
        <w:rPr>
          <w:rFonts w:ascii="Times New Roman" w:hAnsi="Times New Roman"/>
          <w:b/>
          <w:sz w:val="24"/>
          <w:szCs w:val="24"/>
          <w:u w:val="single"/>
        </w:rPr>
      </w:pPr>
      <w:r w:rsidRPr="00A54A5D">
        <w:rPr>
          <w:rFonts w:ascii="Times New Roman" w:hAnsi="Times New Roman"/>
          <w:b/>
          <w:sz w:val="24"/>
          <w:szCs w:val="24"/>
          <w:u w:val="single"/>
        </w:rPr>
        <w:t>Title: Record of Mr. Butler’s Debt Service of October 26, 1890.</w:t>
      </w:r>
    </w:p>
    <w:p w:rsidR="002A45F2" w:rsidRPr="002A45F2" w:rsidRDefault="00325747" w:rsidP="002A45F2">
      <w:pPr>
        <w:spacing w:before="100" w:beforeAutospacing="1" w:after="100" w:afterAutospacing="1" w:line="480" w:lineRule="auto"/>
        <w:ind w:left="720" w:hanging="720"/>
        <w:rPr>
          <w:color w:val="000000" w:themeColor="text1"/>
          <w:sz w:val="24"/>
          <w:szCs w:val="24"/>
        </w:rPr>
      </w:pPr>
      <w:r w:rsidRPr="00A54A5D">
        <w:rPr>
          <w:rFonts w:ascii="Times New Roman" w:hAnsi="Times New Roman"/>
          <w:i/>
          <w:color w:val="FF0000"/>
          <w:sz w:val="24"/>
          <w:szCs w:val="24"/>
        </w:rPr>
        <w:t>Receipt for Debt Payment</w:t>
      </w:r>
      <w:r w:rsidRPr="00A54A5D">
        <w:rPr>
          <w:rFonts w:ascii="Times New Roman" w:hAnsi="Times New Roman"/>
          <w:i/>
          <w:sz w:val="24"/>
          <w:szCs w:val="24"/>
        </w:rPr>
        <w:t xml:space="preserve"> by </w:t>
      </w:r>
      <w:proofErr w:type="spellStart"/>
      <w:r w:rsidRPr="00A54A5D">
        <w:rPr>
          <w:rFonts w:ascii="Times New Roman" w:hAnsi="Times New Roman"/>
          <w:i/>
          <w:sz w:val="24"/>
          <w:szCs w:val="24"/>
        </w:rPr>
        <w:t>Jessa</w:t>
      </w:r>
      <w:proofErr w:type="spellEnd"/>
      <w:r w:rsidRPr="00A54A5D">
        <w:rPr>
          <w:rFonts w:ascii="Times New Roman" w:hAnsi="Times New Roman"/>
          <w:i/>
          <w:sz w:val="24"/>
          <w:szCs w:val="24"/>
        </w:rPr>
        <w:t xml:space="preserve"> </w:t>
      </w:r>
      <w:proofErr w:type="spellStart"/>
      <w:r w:rsidRPr="00A54A5D">
        <w:rPr>
          <w:rFonts w:ascii="Times New Roman" w:hAnsi="Times New Roman"/>
          <w:i/>
          <w:sz w:val="24"/>
          <w:szCs w:val="24"/>
        </w:rPr>
        <w:t>Buttler</w:t>
      </w:r>
      <w:proofErr w:type="spellEnd"/>
      <w:r w:rsidRPr="00A54A5D">
        <w:rPr>
          <w:rFonts w:ascii="Times New Roman" w:hAnsi="Times New Roman"/>
          <w:i/>
          <w:sz w:val="24"/>
          <w:szCs w:val="24"/>
        </w:rPr>
        <w:t xml:space="preserve"> to C.R. Miller.</w:t>
      </w:r>
      <w:r w:rsidRPr="00A54A5D">
        <w:rPr>
          <w:rFonts w:ascii="Times New Roman" w:hAnsi="Times New Roman"/>
          <w:sz w:val="24"/>
          <w:szCs w:val="24"/>
        </w:rPr>
        <w:t xml:space="preserve"> October 26, 1890. </w:t>
      </w:r>
      <w:proofErr w:type="gramStart"/>
      <w:r w:rsidRPr="00A54A5D">
        <w:rPr>
          <w:rFonts w:ascii="Times New Roman" w:hAnsi="Times New Roman"/>
          <w:sz w:val="24"/>
          <w:szCs w:val="24"/>
        </w:rPr>
        <w:t>“Struggle of a Tenant Farmer.”</w:t>
      </w:r>
      <w:proofErr w:type="gramEnd"/>
      <w:r w:rsidRPr="00A54A5D">
        <w:rPr>
          <w:rFonts w:ascii="Times New Roman" w:hAnsi="Times New Roman"/>
          <w:sz w:val="24"/>
          <w:szCs w:val="24"/>
        </w:rPr>
        <w:t xml:space="preserve"> </w:t>
      </w:r>
      <w:proofErr w:type="gramStart"/>
      <w:r w:rsidRPr="00A54A5D">
        <w:rPr>
          <w:rFonts w:ascii="Times New Roman" w:hAnsi="Times New Roman"/>
          <w:i/>
          <w:sz w:val="24"/>
          <w:szCs w:val="24"/>
        </w:rPr>
        <w:t>North Carolina in the New South</w:t>
      </w:r>
      <w:r w:rsidRPr="00A54A5D">
        <w:rPr>
          <w:rFonts w:ascii="Times New Roman" w:hAnsi="Times New Roman"/>
          <w:sz w:val="24"/>
          <w:szCs w:val="24"/>
        </w:rPr>
        <w:t>.</w:t>
      </w:r>
      <w:proofErr w:type="gramEnd"/>
      <w:r w:rsidRPr="00A54A5D">
        <w:rPr>
          <w:rFonts w:ascii="Times New Roman" w:hAnsi="Times New Roman"/>
          <w:sz w:val="24"/>
          <w:szCs w:val="24"/>
        </w:rPr>
        <w:t xml:space="preserve"> </w:t>
      </w:r>
      <w:proofErr w:type="gramStart"/>
      <w:r w:rsidRPr="00A54A5D">
        <w:rPr>
          <w:rFonts w:ascii="Times New Roman" w:hAnsi="Times New Roman"/>
          <w:sz w:val="24"/>
          <w:szCs w:val="24"/>
        </w:rPr>
        <w:t>University of North Carolina at Chapel Hill.</w:t>
      </w:r>
      <w:proofErr w:type="gramEnd"/>
      <w:r w:rsidRPr="00A54A5D">
        <w:rPr>
          <w:rFonts w:ascii="Times New Roman" w:hAnsi="Times New Roman"/>
          <w:sz w:val="24"/>
          <w:szCs w:val="24"/>
        </w:rPr>
        <w:t xml:space="preserve"> </w:t>
      </w:r>
      <w:proofErr w:type="spellStart"/>
      <w:proofErr w:type="gramStart"/>
      <w:r w:rsidRPr="00A54A5D">
        <w:rPr>
          <w:rFonts w:ascii="Times New Roman" w:hAnsi="Times New Roman"/>
          <w:sz w:val="24"/>
          <w:szCs w:val="24"/>
        </w:rPr>
        <w:t>n.d</w:t>
      </w:r>
      <w:proofErr w:type="spellEnd"/>
      <w:proofErr w:type="gramEnd"/>
      <w:r w:rsidRPr="00A54A5D">
        <w:rPr>
          <w:rFonts w:ascii="Times New Roman" w:hAnsi="Times New Roman"/>
          <w:sz w:val="24"/>
          <w:szCs w:val="24"/>
        </w:rPr>
        <w:t xml:space="preserve">. Web. </w:t>
      </w:r>
      <w:r w:rsidR="00A46DAA" w:rsidRPr="00A46DAA">
        <w:rPr>
          <w:rFonts w:ascii="Times New Roman" w:hAnsi="Times New Roman"/>
          <w:color w:val="000000" w:themeColor="text1"/>
          <w:sz w:val="24"/>
          <w:szCs w:val="24"/>
        </w:rPr>
        <w:t>4 April 2011</w:t>
      </w:r>
      <w:r w:rsidR="00A46DAA" w:rsidRPr="00A46DAA">
        <w:rPr>
          <w:color w:val="000000" w:themeColor="text1"/>
          <w:sz w:val="24"/>
          <w:szCs w:val="24"/>
        </w:rPr>
        <w:t>.</w:t>
      </w:r>
    </w:p>
    <w:p w:rsidR="00325747" w:rsidRPr="00A54A5D" w:rsidRDefault="00325747" w:rsidP="00325747">
      <w:pPr>
        <w:spacing w:after="0"/>
        <w:jc w:val="both"/>
        <w:rPr>
          <w:rFonts w:ascii="Times New Roman" w:hAnsi="Times New Roman"/>
          <w:b/>
          <w:sz w:val="24"/>
          <w:szCs w:val="24"/>
          <w:u w:val="single"/>
        </w:rPr>
      </w:pPr>
      <w:r w:rsidRPr="00A54A5D">
        <w:rPr>
          <w:rFonts w:ascii="Times New Roman" w:hAnsi="Times New Roman"/>
          <w:b/>
          <w:sz w:val="24"/>
          <w:szCs w:val="24"/>
          <w:u w:val="single"/>
        </w:rPr>
        <w:t xml:space="preserve">Title: SHARECROPPING CONTRACT </w:t>
      </w:r>
    </w:p>
    <w:p w:rsidR="00325747" w:rsidRPr="00A54A5D" w:rsidRDefault="00325747" w:rsidP="00325747">
      <w:pPr>
        <w:pStyle w:val="NormalWeb"/>
        <w:spacing w:line="480" w:lineRule="auto"/>
        <w:ind w:left="720" w:hanging="720"/>
      </w:pPr>
      <w:proofErr w:type="gramStart"/>
      <w:r w:rsidRPr="00A54A5D">
        <w:rPr>
          <w:i/>
          <w:color w:val="FF0000"/>
        </w:rPr>
        <w:t>Sharecropper Contract</w:t>
      </w:r>
      <w:r w:rsidRPr="00A54A5D">
        <w:rPr>
          <w:i/>
        </w:rPr>
        <w:t xml:space="preserve"> between Solid South and John Dawson</w:t>
      </w:r>
      <w:r w:rsidRPr="00A54A5D">
        <w:t>.</w:t>
      </w:r>
      <w:proofErr w:type="gramEnd"/>
      <w:r w:rsidRPr="00A54A5D">
        <w:t xml:space="preserve"> 1879. Painter, Nell Irving. </w:t>
      </w:r>
      <w:proofErr w:type="spellStart"/>
      <w:r w:rsidRPr="00A54A5D">
        <w:rPr>
          <w:i/>
        </w:rPr>
        <w:t>Exodusters</w:t>
      </w:r>
      <w:proofErr w:type="spellEnd"/>
      <w:r w:rsidRPr="00A54A5D">
        <w:rPr>
          <w:i/>
        </w:rPr>
        <w:t>: Black Migration to Kansas after Reconstruction</w:t>
      </w:r>
      <w:r w:rsidRPr="00A54A5D">
        <w:t>. New York: Alfred A. Knopf, 1977. Print.</w:t>
      </w:r>
    </w:p>
    <w:p w:rsidR="00325747" w:rsidRPr="00A54A5D" w:rsidRDefault="00325747" w:rsidP="00325747">
      <w:pPr>
        <w:pStyle w:val="attribution"/>
        <w:spacing w:line="210" w:lineRule="atLeast"/>
        <w:rPr>
          <w:b/>
          <w:bCs/>
          <w:color w:val="auto"/>
          <w:u w:val="single"/>
        </w:rPr>
      </w:pPr>
      <w:r w:rsidRPr="00A54A5D">
        <w:rPr>
          <w:b/>
          <w:bCs/>
          <w:color w:val="auto"/>
          <w:u w:val="single"/>
        </w:rPr>
        <w:lastRenderedPageBreak/>
        <w:t xml:space="preserve">Title: ACCOUNT OF YOUNG MAN FROM CHILDHOOD TO SHARECROPPING TO </w:t>
      </w:r>
      <w:r w:rsidR="00BA0327" w:rsidRPr="00A54A5D">
        <w:rPr>
          <w:b/>
          <w:bCs/>
          <w:color w:val="auto"/>
          <w:u w:val="single"/>
        </w:rPr>
        <w:t>corruption</w:t>
      </w:r>
      <w:r w:rsidRPr="00A54A5D">
        <w:rPr>
          <w:b/>
          <w:bCs/>
          <w:color w:val="auto"/>
          <w:u w:val="single"/>
        </w:rPr>
        <w:t xml:space="preserve"> </w:t>
      </w:r>
      <w:r w:rsidR="00BA0327" w:rsidRPr="00A54A5D">
        <w:rPr>
          <w:b/>
          <w:bCs/>
          <w:color w:val="auto"/>
          <w:u w:val="single"/>
        </w:rPr>
        <w:t>&amp;</w:t>
      </w:r>
      <w:r w:rsidRPr="00A54A5D">
        <w:rPr>
          <w:b/>
          <w:bCs/>
          <w:color w:val="auto"/>
          <w:u w:val="single"/>
        </w:rPr>
        <w:t xml:space="preserve"> </w:t>
      </w:r>
      <w:r w:rsidR="00BA0327" w:rsidRPr="00A54A5D">
        <w:rPr>
          <w:b/>
          <w:bCs/>
          <w:color w:val="auto"/>
          <w:u w:val="single"/>
        </w:rPr>
        <w:t>convict</w:t>
      </w:r>
      <w:r w:rsidRPr="00A54A5D">
        <w:rPr>
          <w:b/>
          <w:bCs/>
          <w:color w:val="auto"/>
          <w:u w:val="single"/>
        </w:rPr>
        <w:t>-</w:t>
      </w:r>
      <w:r w:rsidR="00BA0327" w:rsidRPr="00A54A5D">
        <w:rPr>
          <w:b/>
          <w:bCs/>
          <w:color w:val="auto"/>
          <w:u w:val="single"/>
        </w:rPr>
        <w:t>lease</w:t>
      </w:r>
    </w:p>
    <w:p w:rsidR="00A46DAA" w:rsidRDefault="00325747" w:rsidP="00A46DAA">
      <w:pPr>
        <w:pStyle w:val="attribution"/>
        <w:spacing w:line="480" w:lineRule="auto"/>
        <w:ind w:left="720" w:hanging="720"/>
        <w:rPr>
          <w:b/>
          <w:color w:val="800080"/>
        </w:rPr>
      </w:pPr>
      <w:r w:rsidRPr="00A54A5D">
        <w:rPr>
          <w:color w:val="auto"/>
        </w:rPr>
        <w:t xml:space="preserve">“The </w:t>
      </w:r>
      <w:r w:rsidRPr="00A54A5D">
        <w:rPr>
          <w:color w:val="FF0000"/>
        </w:rPr>
        <w:t>New</w:t>
      </w:r>
      <w:r w:rsidRPr="00A54A5D">
        <w:rPr>
          <w:color w:val="auto"/>
        </w:rPr>
        <w:t xml:space="preserve"> </w:t>
      </w:r>
      <w:r w:rsidRPr="00A54A5D">
        <w:rPr>
          <w:color w:val="FF0000"/>
        </w:rPr>
        <w:t>Slavery in the South</w:t>
      </w:r>
      <w:r w:rsidRPr="00A54A5D">
        <w:rPr>
          <w:color w:val="auto"/>
        </w:rPr>
        <w:t>--An Autobiography: A Georgia Negro Peon.”</w:t>
      </w:r>
      <w:r w:rsidRPr="00A54A5D">
        <w:rPr>
          <w:i/>
          <w:color w:val="auto"/>
        </w:rPr>
        <w:t xml:space="preserve"> </w:t>
      </w:r>
      <w:proofErr w:type="gramStart"/>
      <w:r w:rsidRPr="00A54A5D">
        <w:rPr>
          <w:i/>
          <w:color w:val="auto"/>
        </w:rPr>
        <w:t>The Independent.</w:t>
      </w:r>
      <w:proofErr w:type="gramEnd"/>
      <w:r w:rsidRPr="00A54A5D">
        <w:rPr>
          <w:color w:val="auto"/>
        </w:rPr>
        <w:t xml:space="preserve"> February 25, 1904. </w:t>
      </w:r>
      <w:proofErr w:type="gramStart"/>
      <w:r w:rsidRPr="00A54A5D">
        <w:rPr>
          <w:i/>
          <w:color w:val="auto"/>
        </w:rPr>
        <w:t>Documenting the American South.</w:t>
      </w:r>
      <w:proofErr w:type="gramEnd"/>
      <w:r w:rsidRPr="00A54A5D">
        <w:rPr>
          <w:color w:val="auto"/>
        </w:rPr>
        <w:t xml:space="preserve"> </w:t>
      </w:r>
      <w:proofErr w:type="gramStart"/>
      <w:r w:rsidRPr="00A54A5D">
        <w:rPr>
          <w:color w:val="auto"/>
        </w:rPr>
        <w:t xml:space="preserve">Davis Library, University of North Carolina at Chapel </w:t>
      </w:r>
      <w:proofErr w:type="spellStart"/>
      <w:r w:rsidRPr="00A54A5D">
        <w:rPr>
          <w:color w:val="auto"/>
        </w:rPr>
        <w:t>Hill.n.d</w:t>
      </w:r>
      <w:proofErr w:type="spellEnd"/>
      <w:r w:rsidRPr="00A54A5D">
        <w:rPr>
          <w:color w:val="auto"/>
        </w:rPr>
        <w:t>.</w:t>
      </w:r>
      <w:proofErr w:type="gramEnd"/>
      <w:r w:rsidRPr="00A54A5D">
        <w:rPr>
          <w:color w:val="auto"/>
        </w:rPr>
        <w:t xml:space="preserve"> </w:t>
      </w:r>
      <w:proofErr w:type="gramStart"/>
      <w:r w:rsidRPr="00A54A5D">
        <w:rPr>
          <w:color w:val="auto"/>
        </w:rPr>
        <w:t>Web.</w:t>
      </w:r>
      <w:proofErr w:type="gramEnd"/>
      <w:r w:rsidRPr="00A54A5D">
        <w:rPr>
          <w:color w:val="auto"/>
        </w:rPr>
        <w:t xml:space="preserve"> </w:t>
      </w:r>
      <w:r w:rsidR="00A46DAA" w:rsidRPr="00A46DAA">
        <w:rPr>
          <w:color w:val="000000" w:themeColor="text1"/>
        </w:rPr>
        <w:t>4 April 2011.</w:t>
      </w:r>
    </w:p>
    <w:p w:rsidR="00A46DAA" w:rsidRPr="00A46DAA" w:rsidRDefault="00A46DAA" w:rsidP="00325747">
      <w:pPr>
        <w:pStyle w:val="attribution"/>
        <w:spacing w:line="480" w:lineRule="auto"/>
        <w:ind w:left="720" w:hanging="720"/>
        <w:rPr>
          <w:b/>
          <w:color w:val="000000" w:themeColor="text1"/>
          <w:u w:val="single"/>
        </w:rPr>
      </w:pPr>
      <w:r w:rsidRPr="00A46DAA">
        <w:rPr>
          <w:b/>
          <w:color w:val="000000" w:themeColor="text1"/>
          <w:u w:val="single"/>
        </w:rPr>
        <w:t>CROP LIEN PRIMARY SOURCE 1</w:t>
      </w:r>
    </w:p>
    <w:p w:rsidR="00A46DAA" w:rsidRPr="002A45F2" w:rsidRDefault="00A46DAA" w:rsidP="00A46DAA">
      <w:pPr>
        <w:spacing w:before="100" w:beforeAutospacing="1" w:after="100" w:afterAutospacing="1" w:line="480" w:lineRule="auto"/>
        <w:rPr>
          <w:rFonts w:ascii="Times New Roman" w:eastAsia="Times New Roman" w:hAnsi="Times New Roman"/>
          <w:i/>
          <w:iCs/>
          <w:sz w:val="24"/>
          <w:szCs w:val="24"/>
        </w:rPr>
      </w:pPr>
      <w:r w:rsidRPr="005801D9">
        <w:rPr>
          <w:rFonts w:ascii="Times New Roman" w:eastAsia="Times New Roman" w:hAnsi="Times New Roman"/>
          <w:sz w:val="24"/>
          <w:szCs w:val="24"/>
        </w:rPr>
        <w:t xml:space="preserve">R. H. </w:t>
      </w:r>
      <w:r w:rsidRPr="00A46DAA">
        <w:rPr>
          <w:rFonts w:ascii="Times New Roman" w:eastAsia="Times New Roman" w:hAnsi="Times New Roman"/>
          <w:color w:val="FF0000"/>
          <w:sz w:val="24"/>
          <w:szCs w:val="24"/>
        </w:rPr>
        <w:t>Whitaker</w:t>
      </w:r>
      <w:r w:rsidRPr="005801D9">
        <w:rPr>
          <w:rFonts w:ascii="Times New Roman" w:eastAsia="Times New Roman" w:hAnsi="Times New Roman"/>
          <w:sz w:val="24"/>
          <w:szCs w:val="24"/>
        </w:rPr>
        <w:t xml:space="preserve">, </w:t>
      </w:r>
      <w:r w:rsidRPr="005801D9">
        <w:rPr>
          <w:rFonts w:ascii="Times New Roman" w:eastAsia="Times New Roman" w:hAnsi="Times New Roman"/>
          <w:i/>
          <w:iCs/>
          <w:sz w:val="24"/>
          <w:szCs w:val="24"/>
        </w:rPr>
        <w:t>Whitaker's Reminiscences, Incidents and Anecdotes: Recollections of Other</w:t>
      </w:r>
      <w:r>
        <w:rPr>
          <w:rFonts w:ascii="Times New Roman" w:eastAsia="Times New Roman" w:hAnsi="Times New Roman"/>
          <w:i/>
          <w:iCs/>
          <w:sz w:val="24"/>
          <w:szCs w:val="24"/>
        </w:rPr>
        <w:tab/>
      </w:r>
      <w:r>
        <w:rPr>
          <w:rFonts w:ascii="Times New Roman" w:eastAsia="Times New Roman" w:hAnsi="Times New Roman"/>
          <w:i/>
          <w:iCs/>
          <w:sz w:val="24"/>
          <w:szCs w:val="24"/>
        </w:rPr>
        <w:tab/>
      </w:r>
      <w:r w:rsidRPr="005801D9">
        <w:rPr>
          <w:rFonts w:ascii="Times New Roman" w:eastAsia="Times New Roman" w:hAnsi="Times New Roman"/>
          <w:i/>
          <w:iCs/>
          <w:sz w:val="24"/>
          <w:szCs w:val="24"/>
        </w:rPr>
        <w:t xml:space="preserve"> Days and Years: Or, what I Saw and Heard and Thought of People Whom I Knew, and </w:t>
      </w:r>
      <w:r w:rsidRPr="002A45F2">
        <w:rPr>
          <w:rFonts w:ascii="Times New Roman" w:eastAsia="Times New Roman" w:hAnsi="Times New Roman"/>
          <w:i/>
          <w:iCs/>
          <w:sz w:val="24"/>
          <w:szCs w:val="24"/>
        </w:rPr>
        <w:tab/>
        <w:t>what They Did and Said</w:t>
      </w:r>
      <w:r w:rsidRPr="002A45F2">
        <w:rPr>
          <w:rFonts w:ascii="Times New Roman" w:eastAsia="Times New Roman" w:hAnsi="Times New Roman"/>
          <w:sz w:val="24"/>
          <w:szCs w:val="24"/>
        </w:rPr>
        <w:t xml:space="preserve"> (Raleigh: Edwards &amp; Broughton, 1905), pp. 101–103.</w:t>
      </w:r>
    </w:p>
    <w:p w:rsidR="00A46DAA" w:rsidRPr="002A45F2" w:rsidRDefault="00A46DAA" w:rsidP="00A46DAA">
      <w:pPr>
        <w:spacing w:before="100" w:beforeAutospacing="1" w:after="100" w:afterAutospacing="1"/>
        <w:rPr>
          <w:rFonts w:ascii="Times New Roman" w:eastAsia="Times New Roman" w:hAnsi="Times New Roman"/>
          <w:b/>
          <w:sz w:val="24"/>
          <w:szCs w:val="24"/>
          <w:u w:val="single"/>
        </w:rPr>
      </w:pPr>
      <w:r w:rsidRPr="002A45F2">
        <w:rPr>
          <w:rFonts w:ascii="Times New Roman" w:eastAsia="Times New Roman" w:hAnsi="Times New Roman"/>
          <w:b/>
          <w:sz w:val="24"/>
          <w:szCs w:val="24"/>
          <w:u w:val="single"/>
        </w:rPr>
        <w:t>CROP LIEN PRIMARY SOURCE 2</w:t>
      </w:r>
    </w:p>
    <w:p w:rsidR="00A46DAA" w:rsidRDefault="00A46DAA" w:rsidP="00A46DAA">
      <w:pPr>
        <w:pStyle w:val="NormalWeb"/>
        <w:spacing w:line="276" w:lineRule="auto"/>
        <w:rPr>
          <w:i/>
          <w:iCs/>
        </w:rPr>
      </w:pPr>
      <w:r w:rsidRPr="005801D9">
        <w:t xml:space="preserve">Charles H. </w:t>
      </w:r>
      <w:proofErr w:type="spellStart"/>
      <w:r w:rsidRPr="00A46DAA">
        <w:rPr>
          <w:color w:val="FF0000"/>
        </w:rPr>
        <w:t>Otken</w:t>
      </w:r>
      <w:proofErr w:type="spellEnd"/>
      <w:r w:rsidRPr="005801D9">
        <w:t xml:space="preserve">, </w:t>
      </w:r>
      <w:proofErr w:type="gramStart"/>
      <w:r w:rsidRPr="005801D9">
        <w:rPr>
          <w:i/>
          <w:iCs/>
        </w:rPr>
        <w:t>The</w:t>
      </w:r>
      <w:proofErr w:type="gramEnd"/>
      <w:r w:rsidRPr="005801D9">
        <w:rPr>
          <w:i/>
          <w:iCs/>
        </w:rPr>
        <w:t xml:space="preserve"> Ills of the South or Related Causes Hostile to the General Prosperity of </w:t>
      </w:r>
    </w:p>
    <w:p w:rsidR="00A46DAA" w:rsidRPr="00BB22DE" w:rsidRDefault="00A46DAA" w:rsidP="00A46DAA">
      <w:pPr>
        <w:pStyle w:val="NormalWeb"/>
        <w:spacing w:line="276" w:lineRule="auto"/>
      </w:pPr>
      <w:r>
        <w:rPr>
          <w:i/>
          <w:iCs/>
        </w:rPr>
        <w:tab/>
      </w:r>
      <w:proofErr w:type="gramStart"/>
      <w:r w:rsidRPr="005801D9">
        <w:rPr>
          <w:i/>
          <w:iCs/>
        </w:rPr>
        <w:t>the</w:t>
      </w:r>
      <w:proofErr w:type="gramEnd"/>
      <w:r w:rsidRPr="005801D9">
        <w:rPr>
          <w:i/>
          <w:iCs/>
        </w:rPr>
        <w:t xml:space="preserve"> Southern People</w:t>
      </w:r>
      <w:r>
        <w:t xml:space="preserve"> (New York: Putnam, 1894)</w:t>
      </w:r>
    </w:p>
    <w:p w:rsidR="00A46DAA" w:rsidRDefault="00A46DAA" w:rsidP="00A46DAA">
      <w:pPr>
        <w:spacing w:before="100" w:beforeAutospacing="1" w:after="100" w:afterAutospacing="1"/>
        <w:rPr>
          <w:rFonts w:ascii="Times New Roman" w:eastAsia="Times New Roman" w:hAnsi="Times New Roman"/>
          <w:sz w:val="24"/>
          <w:szCs w:val="24"/>
        </w:rPr>
      </w:pPr>
    </w:p>
    <w:p w:rsidR="00451E4B" w:rsidRPr="00DA3724" w:rsidRDefault="00451E4B" w:rsidP="00026FEF">
      <w:pPr>
        <w:pStyle w:val="NormalWeb"/>
        <w:rPr>
          <w:rFonts w:ascii="Maiandra GD" w:hAnsi="Maiandra GD"/>
          <w:b/>
          <w:bCs/>
          <w:sz w:val="32"/>
          <w:szCs w:val="32"/>
        </w:rPr>
      </w:pPr>
    </w:p>
    <w:p w:rsidR="004840AC" w:rsidRPr="003E48F0" w:rsidRDefault="004840AC" w:rsidP="00026FEF">
      <w:pPr>
        <w:pStyle w:val="NormalWeb"/>
        <w:rPr>
          <w:rFonts w:ascii="Maiandra GD" w:hAnsi="Maiandra GD"/>
          <w:color w:val="000000"/>
          <w:sz w:val="28"/>
          <w:szCs w:val="28"/>
        </w:rPr>
      </w:pPr>
    </w:p>
    <w:p w:rsidR="004840AC" w:rsidRPr="003E48F0" w:rsidRDefault="004840AC" w:rsidP="00D04189">
      <w:pPr>
        <w:pStyle w:val="NormalWeb"/>
        <w:rPr>
          <w:rFonts w:ascii="Maiandra GD" w:hAnsi="Maiandra GD"/>
          <w:bCs/>
          <w:color w:val="000000"/>
          <w:sz w:val="28"/>
          <w:szCs w:val="28"/>
        </w:rPr>
      </w:pPr>
    </w:p>
    <w:p w:rsidR="004840AC" w:rsidRPr="003E48F0" w:rsidRDefault="004840AC" w:rsidP="00CF17C0">
      <w:pPr>
        <w:pStyle w:val="NormalWeb"/>
        <w:rPr>
          <w:rFonts w:ascii="Maiandra GD" w:hAnsi="Maiandra GD"/>
          <w:color w:val="000000"/>
          <w:sz w:val="28"/>
          <w:szCs w:val="28"/>
        </w:rPr>
      </w:pPr>
    </w:p>
    <w:p w:rsidR="004840AC" w:rsidRPr="003E48F0" w:rsidRDefault="004840AC" w:rsidP="008500E4">
      <w:pPr>
        <w:pStyle w:val="NormalWeb"/>
        <w:rPr>
          <w:rFonts w:ascii="Maiandra GD" w:hAnsi="Maiandra GD"/>
          <w:b/>
          <w:bCs/>
          <w:color w:val="000000"/>
          <w:sz w:val="28"/>
          <w:szCs w:val="28"/>
        </w:rPr>
      </w:pPr>
    </w:p>
    <w:p w:rsidR="004840AC" w:rsidRPr="003E48F0" w:rsidRDefault="004840AC">
      <w:pPr>
        <w:rPr>
          <w:rFonts w:ascii="Maiandra GD" w:hAnsi="Maiandra GD"/>
          <w:color w:val="000000"/>
          <w:sz w:val="28"/>
          <w:szCs w:val="28"/>
        </w:rPr>
      </w:pPr>
    </w:p>
    <w:p w:rsidR="004840AC" w:rsidRPr="003E48F0" w:rsidRDefault="004840AC">
      <w:pPr>
        <w:rPr>
          <w:rFonts w:ascii="Maiandra GD" w:hAnsi="Maiandra GD"/>
          <w:color w:val="000000"/>
          <w:sz w:val="28"/>
          <w:szCs w:val="28"/>
        </w:rPr>
      </w:pPr>
    </w:p>
    <w:sectPr w:rsidR="004840AC" w:rsidRPr="003E48F0" w:rsidSect="00A46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765A3"/>
    <w:multiLevelType w:val="hybridMultilevel"/>
    <w:tmpl w:val="DC7E8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8500E4"/>
    <w:rsid w:val="00026FEF"/>
    <w:rsid w:val="001A49D4"/>
    <w:rsid w:val="00272ACA"/>
    <w:rsid w:val="002A15B6"/>
    <w:rsid w:val="002A45F2"/>
    <w:rsid w:val="002A497A"/>
    <w:rsid w:val="002D4733"/>
    <w:rsid w:val="002F264C"/>
    <w:rsid w:val="00305950"/>
    <w:rsid w:val="00325747"/>
    <w:rsid w:val="0038779F"/>
    <w:rsid w:val="003A3607"/>
    <w:rsid w:val="003E48F0"/>
    <w:rsid w:val="00451E4B"/>
    <w:rsid w:val="004840AC"/>
    <w:rsid w:val="004A5917"/>
    <w:rsid w:val="005B0623"/>
    <w:rsid w:val="005F738F"/>
    <w:rsid w:val="00684498"/>
    <w:rsid w:val="006D731D"/>
    <w:rsid w:val="00765166"/>
    <w:rsid w:val="00765E43"/>
    <w:rsid w:val="007A066D"/>
    <w:rsid w:val="00802DA3"/>
    <w:rsid w:val="008500E4"/>
    <w:rsid w:val="00A46DAA"/>
    <w:rsid w:val="00A54A5D"/>
    <w:rsid w:val="00AB58DE"/>
    <w:rsid w:val="00B76AE5"/>
    <w:rsid w:val="00BA0327"/>
    <w:rsid w:val="00BA390C"/>
    <w:rsid w:val="00BC03E1"/>
    <w:rsid w:val="00C624D9"/>
    <w:rsid w:val="00CE7C59"/>
    <w:rsid w:val="00CF17C0"/>
    <w:rsid w:val="00CF2451"/>
    <w:rsid w:val="00D04189"/>
    <w:rsid w:val="00DA3724"/>
    <w:rsid w:val="00EB3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A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500E4"/>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8500E4"/>
    <w:rPr>
      <w:rFonts w:cs="Times New Roman"/>
      <w:color w:val="0000FF"/>
      <w:u w:val="single"/>
    </w:rPr>
  </w:style>
  <w:style w:type="paragraph" w:customStyle="1" w:styleId="ttcite">
    <w:name w:val="tt_cite"/>
    <w:basedOn w:val="Normal"/>
    <w:rsid w:val="00451E4B"/>
    <w:pPr>
      <w:spacing w:before="100" w:beforeAutospacing="1" w:after="100" w:afterAutospacing="1" w:line="240" w:lineRule="auto"/>
    </w:pPr>
    <w:rPr>
      <w:rFonts w:ascii="Times New Roman" w:eastAsia="Times New Roman" w:hAnsi="Times New Roman"/>
      <w:sz w:val="24"/>
      <w:szCs w:val="24"/>
    </w:rPr>
  </w:style>
  <w:style w:type="paragraph" w:customStyle="1" w:styleId="attribution">
    <w:name w:val="attribution"/>
    <w:basedOn w:val="Normal"/>
    <w:uiPriority w:val="99"/>
    <w:rsid w:val="00325747"/>
    <w:pPr>
      <w:spacing w:before="100" w:beforeAutospacing="1" w:after="100" w:afterAutospacing="1" w:line="240" w:lineRule="auto"/>
    </w:pPr>
    <w:rPr>
      <w:rFonts w:ascii="Times New Roman" w:eastAsia="Times New Roman" w:hAnsi="Times New Roman"/>
      <w:color w:val="666666"/>
      <w:sz w:val="24"/>
      <w:szCs w:val="24"/>
    </w:rPr>
  </w:style>
  <w:style w:type="character" w:styleId="Emphasis">
    <w:name w:val="Emphasis"/>
    <w:basedOn w:val="DefaultParagraphFont"/>
    <w:uiPriority w:val="20"/>
    <w:qFormat/>
    <w:locked/>
    <w:rsid w:val="00BA0327"/>
    <w:rPr>
      <w:i/>
      <w:iCs/>
    </w:rPr>
  </w:style>
</w:styles>
</file>

<file path=word/webSettings.xml><?xml version="1.0" encoding="utf-8"?>
<w:webSettings xmlns:r="http://schemas.openxmlformats.org/officeDocument/2006/relationships" xmlns:w="http://schemas.openxmlformats.org/wordprocessingml/2006/main">
  <w:divs>
    <w:div w:id="497237922">
      <w:bodyDiv w:val="1"/>
      <w:marLeft w:val="0"/>
      <w:marRight w:val="0"/>
      <w:marTop w:val="0"/>
      <w:marBottom w:val="0"/>
      <w:divBdr>
        <w:top w:val="none" w:sz="0" w:space="0" w:color="auto"/>
        <w:left w:val="none" w:sz="0" w:space="0" w:color="auto"/>
        <w:bottom w:val="none" w:sz="0" w:space="0" w:color="auto"/>
        <w:right w:val="none" w:sz="0" w:space="0" w:color="auto"/>
      </w:divBdr>
      <w:divsChild>
        <w:div w:id="977994970">
          <w:marLeft w:val="0"/>
          <w:marRight w:val="0"/>
          <w:marTop w:val="0"/>
          <w:marBottom w:val="0"/>
          <w:divBdr>
            <w:top w:val="none" w:sz="0" w:space="0" w:color="auto"/>
            <w:left w:val="none" w:sz="0" w:space="0" w:color="auto"/>
            <w:bottom w:val="none" w:sz="0" w:space="0" w:color="auto"/>
            <w:right w:val="none" w:sz="0" w:space="0" w:color="auto"/>
          </w:divBdr>
          <w:divsChild>
            <w:div w:id="101076609">
              <w:marLeft w:val="0"/>
              <w:marRight w:val="0"/>
              <w:marTop w:val="0"/>
              <w:marBottom w:val="0"/>
              <w:divBdr>
                <w:top w:val="none" w:sz="0" w:space="0" w:color="auto"/>
                <w:left w:val="none" w:sz="0" w:space="0" w:color="auto"/>
                <w:bottom w:val="none" w:sz="0" w:space="0" w:color="auto"/>
                <w:right w:val="none" w:sz="0" w:space="0" w:color="auto"/>
              </w:divBdr>
              <w:divsChild>
                <w:div w:id="1421491187">
                  <w:marLeft w:val="0"/>
                  <w:marRight w:val="0"/>
                  <w:marTop w:val="0"/>
                  <w:marBottom w:val="0"/>
                  <w:divBdr>
                    <w:top w:val="none" w:sz="0" w:space="0" w:color="auto"/>
                    <w:left w:val="none" w:sz="0" w:space="0" w:color="auto"/>
                    <w:bottom w:val="none" w:sz="0" w:space="0" w:color="auto"/>
                    <w:right w:val="none" w:sz="0" w:space="0" w:color="auto"/>
                  </w:divBdr>
                  <w:divsChild>
                    <w:div w:id="1792551054">
                      <w:blockQuote w:val="1"/>
                      <w:marLeft w:val="0"/>
                      <w:marRight w:val="0"/>
                      <w:marTop w:val="134"/>
                      <w:marBottom w:val="134"/>
                      <w:divBdr>
                        <w:top w:val="none" w:sz="0" w:space="0" w:color="auto"/>
                        <w:left w:val="none" w:sz="0" w:space="0" w:color="auto"/>
                        <w:bottom w:val="none" w:sz="0" w:space="0" w:color="auto"/>
                        <w:right w:val="none" w:sz="0" w:space="0" w:color="auto"/>
                      </w:divBdr>
                    </w:div>
                  </w:divsChild>
                </w:div>
              </w:divsChild>
            </w:div>
          </w:divsChild>
        </w:div>
      </w:divsChild>
    </w:div>
    <w:div w:id="1938098616">
      <w:marLeft w:val="0"/>
      <w:marRight w:val="0"/>
      <w:marTop w:val="0"/>
      <w:marBottom w:val="0"/>
      <w:divBdr>
        <w:top w:val="none" w:sz="0" w:space="0" w:color="auto"/>
        <w:left w:val="none" w:sz="0" w:space="0" w:color="auto"/>
        <w:bottom w:val="none" w:sz="0" w:space="0" w:color="auto"/>
        <w:right w:val="none" w:sz="0" w:space="0" w:color="auto"/>
      </w:divBdr>
    </w:div>
    <w:div w:id="193809861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mazon.com/exec/obidos/ASIN/0674011694" TargetMode="External"/><Relationship Id="rId3" Type="http://schemas.openxmlformats.org/officeDocument/2006/relationships/settings" Target="settings.xml"/><Relationship Id="rId7" Type="http://schemas.openxmlformats.org/officeDocument/2006/relationships/hyperlink" Target="http://www.amazon.com/exec/obidos/ASIN/06740116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exec/obidos/ASIN/0674011694" TargetMode="External"/><Relationship Id="rId5" Type="http://schemas.openxmlformats.org/officeDocument/2006/relationships/hyperlink" Target="http://www.amazon.com/exec/obidos/ASIN/067401169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In text reference in red</vt:lpstr>
    </vt:vector>
  </TitlesOfParts>
  <Company>Flemington Raritan Schools</Company>
  <LinksUpToDate>false</LinksUpToDate>
  <CharactersWithSpaces>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text reference in red</dc:title>
  <dc:subject/>
  <dc:creator>mcmullin</dc:creator>
  <cp:keywords/>
  <dc:description/>
  <cp:lastModifiedBy>Preferred Customer</cp:lastModifiedBy>
  <cp:revision>3</cp:revision>
  <cp:lastPrinted>2011-04-04T12:24:00Z</cp:lastPrinted>
  <dcterms:created xsi:type="dcterms:W3CDTF">2011-04-04T18:26:00Z</dcterms:created>
  <dcterms:modified xsi:type="dcterms:W3CDTF">2011-04-04T18:27:00Z</dcterms:modified>
</cp:coreProperties>
</file>